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081AA" w14:textId="1F2BA255" w:rsidR="0073576D" w:rsidRDefault="0073576D" w:rsidP="007357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FF1FE0">
        <w:rPr>
          <w:rFonts w:ascii="Arial" w:eastAsiaTheme="minorEastAsia" w:hAnsi="Arial" w:cs="Arial"/>
          <w:b/>
          <w:sz w:val="24"/>
          <w:szCs w:val="24"/>
          <w:lang w:eastAsia="zh-CN"/>
        </w:rPr>
        <w:t>01411</w:t>
      </w:r>
    </w:p>
    <w:p w14:paraId="20BB1BD8" w14:textId="77777777" w:rsidR="0073576D" w:rsidRDefault="0073576D" w:rsidP="007357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17</w:t>
      </w:r>
      <w:r w:rsidRPr="00F7257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21</w:t>
      </w:r>
      <w:r w:rsidRPr="00A1257F">
        <w:rPr>
          <w:rFonts w:ascii="Arial" w:hAnsi="Arial"/>
          <w:b/>
          <w:sz w:val="24"/>
          <w:szCs w:val="24"/>
          <w:vertAlign w:val="superscript"/>
          <w:lang w:eastAsia="zh-CN"/>
        </w:rPr>
        <w:t>st</w:t>
      </w:r>
      <w:r>
        <w:rPr>
          <w:rFonts w:ascii="Arial" w:hAnsi="Arial"/>
          <w:b/>
          <w:sz w:val="24"/>
          <w:szCs w:val="24"/>
          <w:lang w:eastAsia="zh-CN"/>
        </w:rPr>
        <w:t xml:space="preserve"> February, 2025</w:t>
      </w:r>
    </w:p>
    <w:p w14:paraId="023D2C63" w14:textId="77777777" w:rsidR="009B37B2" w:rsidRPr="0073576D" w:rsidRDefault="009B37B2">
      <w:pPr>
        <w:spacing w:after="120"/>
        <w:ind w:left="1985" w:hanging="1985"/>
        <w:rPr>
          <w:rFonts w:ascii="Arial" w:eastAsia="MS Mincho" w:hAnsi="Arial" w:cs="Arial"/>
          <w:b/>
          <w:sz w:val="22"/>
        </w:rPr>
      </w:pPr>
    </w:p>
    <w:p w14:paraId="7FDC8849" w14:textId="790172AF" w:rsidR="009B37B2" w:rsidRPr="00B06B8C"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06B8C">
        <w:rPr>
          <w:rFonts w:ascii="Arial" w:eastAsia="MS Mincho" w:hAnsi="Arial" w:cs="Arial"/>
          <w:b/>
          <w:color w:val="000000"/>
          <w:sz w:val="22"/>
          <w:lang w:val="en-US"/>
        </w:rPr>
        <w:t>Agenda item:</w:t>
      </w:r>
      <w:r w:rsidRPr="00B06B8C">
        <w:rPr>
          <w:rFonts w:ascii="Arial" w:eastAsia="MS Mincho" w:hAnsi="Arial" w:cs="Arial"/>
          <w:b/>
          <w:color w:val="000000"/>
          <w:sz w:val="22"/>
          <w:lang w:val="en-US"/>
        </w:rPr>
        <w:tab/>
      </w:r>
      <w:r w:rsidRPr="00B06B8C">
        <w:rPr>
          <w:rFonts w:ascii="Arial" w:eastAsia="MS Mincho" w:hAnsi="Arial" w:cs="Arial" w:hint="eastAsia"/>
          <w:b/>
          <w:color w:val="000000"/>
          <w:sz w:val="22"/>
          <w:lang w:val="en-US" w:eastAsia="ja-JP"/>
        </w:rPr>
        <w:tab/>
      </w:r>
      <w:r w:rsidRPr="00B06B8C">
        <w:rPr>
          <w:rFonts w:ascii="Arial" w:eastAsia="MS Mincho" w:hAnsi="Arial" w:cs="Arial" w:hint="eastAsia"/>
          <w:b/>
          <w:color w:val="000000"/>
          <w:sz w:val="22"/>
          <w:lang w:val="en-US" w:eastAsia="ja-JP"/>
        </w:rPr>
        <w:tab/>
      </w:r>
      <w:r w:rsidR="0047475C">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804D9D">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FD1381">
        <w:rPr>
          <w:rFonts w:ascii="Arial" w:eastAsiaTheme="minorEastAsia" w:hAnsi="Arial" w:cs="Arial"/>
          <w:color w:val="000000"/>
          <w:sz w:val="22"/>
          <w:lang w:eastAsia="zh-CN"/>
        </w:rPr>
        <w:t>1.</w:t>
      </w:r>
      <w:r w:rsidR="00836244">
        <w:rPr>
          <w:rFonts w:ascii="Arial" w:eastAsiaTheme="minorEastAsia" w:hAnsi="Arial" w:cs="Arial"/>
          <w:color w:val="000000"/>
          <w:sz w:val="22"/>
          <w:lang w:eastAsia="zh-CN"/>
        </w:rPr>
        <w:t>3</w:t>
      </w:r>
      <w:r w:rsidR="00FD1381">
        <w:rPr>
          <w:rFonts w:ascii="Arial" w:eastAsiaTheme="minorEastAsia" w:hAnsi="Arial" w:cs="Arial"/>
          <w:color w:val="000000"/>
          <w:sz w:val="22"/>
          <w:lang w:eastAsia="zh-CN"/>
        </w:rPr>
        <w:t>.</w:t>
      </w:r>
      <w:r w:rsidR="00FA3E71">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1854502E"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04D9D">
        <w:rPr>
          <w:rFonts w:ascii="Arial" w:hAnsi="Arial" w:cs="Arial"/>
          <w:sz w:val="22"/>
        </w:rPr>
        <w:t xml:space="preserve">Views on </w:t>
      </w:r>
      <w:r w:rsidR="00FD1381" w:rsidRPr="00FD1381">
        <w:rPr>
          <w:rFonts w:ascii="Arial" w:hAnsi="Arial" w:cs="Arial"/>
          <w:sz w:val="22"/>
        </w:rPr>
        <w:t>SRS IL imbalance</w:t>
      </w:r>
      <w:r w:rsidR="00FF1FE0">
        <w:rPr>
          <w:rFonts w:ascii="Arial" w:hAnsi="Arial" w:cs="Arial"/>
          <w:sz w:val="22"/>
        </w:rPr>
        <w:t xml:space="preserve"> issue</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p>
    <w:p w14:paraId="6445154C" w14:textId="36EB887D" w:rsidR="009B37B2" w:rsidRDefault="002E456A" w:rsidP="0062292E">
      <w:pPr>
        <w:pStyle w:val="1"/>
        <w:rPr>
          <w:rFonts w:eastAsiaTheme="minorEastAsia"/>
          <w:lang w:eastAsia="zh-CN"/>
        </w:rPr>
      </w:pPr>
      <w:r>
        <w:rPr>
          <w:lang w:eastAsia="ja-JP"/>
        </w:rPr>
        <w:t>1</w:t>
      </w:r>
      <w:r w:rsidR="00CA4205">
        <w:rPr>
          <w:lang w:eastAsia="ja-JP"/>
        </w:rPr>
        <w:tab/>
      </w:r>
      <w:r w:rsidR="00825D14">
        <w:rPr>
          <w:rFonts w:hint="eastAsia"/>
          <w:lang w:eastAsia="ja-JP"/>
        </w:rPr>
        <w:t>Introduction</w:t>
      </w:r>
    </w:p>
    <w:p w14:paraId="3649401C" w14:textId="0E6DA0F0" w:rsidR="00C029B1" w:rsidRPr="002F4EB2" w:rsidRDefault="00B06B8C" w:rsidP="00695B13">
      <w:pPr>
        <w:jc w:val="left"/>
        <w:rPr>
          <w:kern w:val="2"/>
          <w:lang w:val="en-US" w:eastAsia="zh-CN"/>
        </w:rPr>
      </w:pPr>
      <w:r w:rsidRPr="002F4EB2">
        <w:rPr>
          <w:rFonts w:eastAsia="맑은 고딕" w:hint="eastAsia"/>
          <w:lang w:val="sv-SE" w:eastAsia="ko-KR"/>
        </w:rPr>
        <w:t>A</w:t>
      </w:r>
      <w:r w:rsidRPr="002F4EB2">
        <w:rPr>
          <w:rFonts w:eastAsia="맑은 고딕"/>
          <w:lang w:val="sv-SE" w:eastAsia="ko-KR"/>
        </w:rPr>
        <w:t xml:space="preserve">s one of </w:t>
      </w:r>
      <w:r w:rsidR="004D0C80" w:rsidRPr="002F4EB2">
        <w:rPr>
          <w:rFonts w:eastAsia="맑은 고딕"/>
          <w:lang w:val="sv-SE" w:eastAsia="ko-KR"/>
        </w:rPr>
        <w:t>objectives, ”</w:t>
      </w:r>
      <w:r w:rsidRPr="002F4EB2">
        <w:rPr>
          <w:rFonts w:eastAsia="맑은 고딕"/>
          <w:lang w:val="sv-SE" w:eastAsia="ko-KR"/>
        </w:rPr>
        <w:t>6Rx for handheld and FWA UE</w:t>
      </w:r>
      <w:r w:rsidR="004D0C80" w:rsidRPr="002F4EB2">
        <w:rPr>
          <w:rFonts w:eastAsia="맑은 고딕"/>
          <w:lang w:val="sv-SE" w:eastAsia="ko-KR"/>
        </w:rPr>
        <w:t>”</w:t>
      </w:r>
      <w:r w:rsidRPr="002F4EB2">
        <w:rPr>
          <w:rFonts w:eastAsia="맑은 고딕"/>
          <w:lang w:val="sv-SE" w:eastAsia="ko-KR"/>
        </w:rPr>
        <w:t xml:space="preserve"> under </w:t>
      </w:r>
      <w:r w:rsidR="004D0C80" w:rsidRPr="002F4EB2">
        <w:rPr>
          <w:rFonts w:eastAsia="맑은 고딕"/>
          <w:lang w:val="sv-SE" w:eastAsia="ko-KR"/>
        </w:rPr>
        <w:t xml:space="preserve">Rel-19 WI on </w:t>
      </w:r>
      <w:r w:rsidRPr="002F4EB2">
        <w:rPr>
          <w:rFonts w:eastAsia="맑은 고딕"/>
          <w:lang w:eastAsia="ko-KR"/>
        </w:rPr>
        <w:t xml:space="preserve">UE RF enhancements for NR FR1/FR2 and EN-DC (Phase 4) [1], </w:t>
      </w:r>
      <w:r w:rsidR="004D0C80" w:rsidRPr="002F4EB2">
        <w:rPr>
          <w:rFonts w:hint="eastAsia"/>
          <w:kern w:val="2"/>
          <w:lang w:val="en-US" w:eastAsia="zh-CN"/>
        </w:rPr>
        <w:t>the issue of insertion loss imbalance across SRS ports</w:t>
      </w:r>
      <w:r w:rsidR="004D0C80" w:rsidRPr="002F4EB2">
        <w:rPr>
          <w:kern w:val="2"/>
          <w:lang w:val="en-US" w:eastAsia="zh-CN"/>
        </w:rPr>
        <w:t xml:space="preserve"> has</w:t>
      </w:r>
      <w:r w:rsidR="00994163" w:rsidRPr="002F4EB2">
        <w:rPr>
          <w:kern w:val="2"/>
          <w:lang w:val="en-US" w:eastAsia="zh-CN"/>
        </w:rPr>
        <w:t xml:space="preserve"> been discussed to study whether the corresponding solution is required or not. </w:t>
      </w:r>
    </w:p>
    <w:p w14:paraId="4586E9AC" w14:textId="7BEAC6CB" w:rsidR="00896541" w:rsidRPr="00896541" w:rsidRDefault="00AE076C" w:rsidP="00AE076C">
      <w:pPr>
        <w:jc w:val="left"/>
        <w:rPr>
          <w:rFonts w:eastAsia="맑은 고딕"/>
          <w:lang w:eastAsia="ko-KR"/>
        </w:rPr>
      </w:pPr>
      <w:r>
        <w:rPr>
          <w:kern w:val="2"/>
          <w:lang w:val="en-US" w:eastAsia="zh-CN"/>
        </w:rPr>
        <w:t xml:space="preserve">However, RAN4 is </w:t>
      </w:r>
      <w:r w:rsidRPr="002F4EB2">
        <w:rPr>
          <w:kern w:val="2"/>
          <w:lang w:val="en-US" w:eastAsia="zh-CN"/>
        </w:rPr>
        <w:t>still struggling for the justification</w:t>
      </w:r>
      <w:r>
        <w:rPr>
          <w:kern w:val="2"/>
          <w:lang w:val="en-US" w:eastAsia="zh-CN"/>
        </w:rPr>
        <w:t xml:space="preserve">. </w:t>
      </w:r>
      <w:r w:rsidR="0047475C">
        <w:rPr>
          <w:kern w:val="2"/>
          <w:lang w:val="en-US" w:eastAsia="zh-CN"/>
        </w:rPr>
        <w:t>E</w:t>
      </w:r>
      <w:r w:rsidR="00C029B1" w:rsidRPr="002F4EB2">
        <w:rPr>
          <w:kern w:val="2"/>
          <w:lang w:val="en-US" w:eastAsia="zh-CN"/>
        </w:rPr>
        <w:t xml:space="preserve">ven though </w:t>
      </w:r>
      <w:r>
        <w:rPr>
          <w:kern w:val="2"/>
          <w:lang w:val="en-US" w:eastAsia="zh-CN"/>
        </w:rPr>
        <w:t>they</w:t>
      </w:r>
      <w:r w:rsidR="00C029B1" w:rsidRPr="002F4EB2">
        <w:rPr>
          <w:kern w:val="2"/>
          <w:lang w:val="en-US" w:eastAsia="zh-CN"/>
        </w:rPr>
        <w:t xml:space="preserve"> </w:t>
      </w:r>
      <w:r w:rsidR="001C0152">
        <w:rPr>
          <w:kern w:val="2"/>
          <w:lang w:val="en-US" w:eastAsia="zh-CN"/>
        </w:rPr>
        <w:t xml:space="preserve">spent much time to find out the solution for the issue from Rel-18, the same </w:t>
      </w:r>
      <w:r>
        <w:rPr>
          <w:kern w:val="2"/>
          <w:lang w:val="en-US" w:eastAsia="zh-CN"/>
        </w:rPr>
        <w:t xml:space="preserve">question and </w:t>
      </w:r>
      <w:r w:rsidR="001C0152">
        <w:rPr>
          <w:kern w:val="2"/>
          <w:lang w:val="en-US" w:eastAsia="zh-CN"/>
        </w:rPr>
        <w:t>outcome h</w:t>
      </w:r>
      <w:r>
        <w:rPr>
          <w:kern w:val="2"/>
          <w:lang w:val="en-US" w:eastAsia="zh-CN"/>
        </w:rPr>
        <w:t>ave</w:t>
      </w:r>
      <w:r w:rsidR="001C0152">
        <w:rPr>
          <w:kern w:val="2"/>
          <w:lang w:val="en-US" w:eastAsia="zh-CN"/>
        </w:rPr>
        <w:t xml:space="preserve"> been </w:t>
      </w:r>
      <w:r>
        <w:rPr>
          <w:kern w:val="2"/>
          <w:lang w:val="en-US" w:eastAsia="zh-CN"/>
        </w:rPr>
        <w:t>being repeated</w:t>
      </w:r>
      <w:r w:rsidR="001C0152">
        <w:rPr>
          <w:kern w:val="2"/>
          <w:lang w:val="en-US" w:eastAsia="zh-CN"/>
        </w:rPr>
        <w:t xml:space="preserve"> during the </w:t>
      </w:r>
      <w:r>
        <w:rPr>
          <w:kern w:val="2"/>
          <w:lang w:val="en-US" w:eastAsia="zh-CN"/>
        </w:rPr>
        <w:t xml:space="preserve">last </w:t>
      </w:r>
      <w:r w:rsidR="001C0152">
        <w:rPr>
          <w:kern w:val="2"/>
          <w:lang w:val="en-US" w:eastAsia="zh-CN"/>
        </w:rPr>
        <w:t>three quarters</w:t>
      </w:r>
      <w:r>
        <w:rPr>
          <w:kern w:val="2"/>
          <w:lang w:val="en-US" w:eastAsia="zh-CN"/>
        </w:rPr>
        <w:t xml:space="preserve"> such as whether to</w:t>
      </w:r>
      <w:r w:rsidRPr="00AE076C">
        <w:t xml:space="preserve"> </w:t>
      </w:r>
      <w:r w:rsidRPr="00AE076C">
        <w:rPr>
          <w:kern w:val="2"/>
          <w:lang w:val="en-US" w:eastAsia="zh-CN"/>
        </w:rPr>
        <w:t>solve SRS IL imbalance issue in Rel-19</w:t>
      </w:r>
      <w:r>
        <w:rPr>
          <w:kern w:val="2"/>
          <w:lang w:val="en-US" w:eastAsia="zh-CN"/>
        </w:rPr>
        <w:t xml:space="preserve"> or not</w:t>
      </w:r>
      <w:r w:rsidR="00965B05">
        <w:rPr>
          <w:kern w:val="2"/>
          <w:lang w:val="en-US" w:eastAsia="zh-CN"/>
        </w:rPr>
        <w:t xml:space="preserve"> [2-</w:t>
      </w:r>
      <w:r w:rsidR="003B7F1B">
        <w:rPr>
          <w:kern w:val="2"/>
          <w:lang w:val="en-US" w:eastAsia="zh-CN"/>
        </w:rPr>
        <w:t>6</w:t>
      </w:r>
      <w:r w:rsidR="00965B05">
        <w:rPr>
          <w:kern w:val="2"/>
          <w:lang w:val="en-US" w:eastAsia="zh-CN"/>
        </w:rPr>
        <w:t>]</w:t>
      </w:r>
      <w:r>
        <w:rPr>
          <w:kern w:val="2"/>
          <w:lang w:val="en-US" w:eastAsia="zh-CN"/>
        </w:rPr>
        <w:t xml:space="preserve">. </w:t>
      </w:r>
      <w:r w:rsidR="0047475C">
        <w:rPr>
          <w:rFonts w:eastAsia="맑은 고딕"/>
          <w:lang w:val="sv-SE" w:eastAsia="ko-KR"/>
        </w:rPr>
        <w:t>I</w:t>
      </w:r>
      <w:r w:rsidR="00635543">
        <w:rPr>
          <w:rFonts w:eastAsia="맑은 고딕"/>
          <w:lang w:val="sv-SE" w:eastAsia="ko-KR"/>
        </w:rPr>
        <w:t xml:space="preserve">n this contribution, </w:t>
      </w:r>
      <w:r w:rsidR="00483398" w:rsidRPr="002F4EB2">
        <w:rPr>
          <w:rFonts w:eastAsia="맑은 고딕"/>
          <w:lang w:val="sv-SE" w:eastAsia="ko-KR"/>
        </w:rPr>
        <w:t xml:space="preserve">we would like to </w:t>
      </w:r>
      <w:r w:rsidR="00965B05">
        <w:rPr>
          <w:rFonts w:eastAsia="맑은 고딕"/>
          <w:lang w:val="sv-SE" w:eastAsia="ko-KR"/>
        </w:rPr>
        <w:t xml:space="preserve">continue sharing our views while </w:t>
      </w:r>
      <w:r>
        <w:rPr>
          <w:rFonts w:eastAsia="맑은 고딕"/>
          <w:lang w:val="sv-SE" w:eastAsia="ko-KR"/>
        </w:rPr>
        <w:t>try</w:t>
      </w:r>
      <w:r w:rsidR="00965B05">
        <w:rPr>
          <w:rFonts w:eastAsia="맑은 고딕"/>
          <w:lang w:val="sv-SE" w:eastAsia="ko-KR"/>
        </w:rPr>
        <w:t xml:space="preserve">ing </w:t>
      </w:r>
      <w:r w:rsidR="00635543" w:rsidRPr="002F4EB2">
        <w:rPr>
          <w:rFonts w:eastAsia="맑은 고딕"/>
          <w:lang w:val="sv-SE" w:eastAsia="ko-KR"/>
        </w:rPr>
        <w:t xml:space="preserve">to </w:t>
      </w:r>
      <w:r w:rsidR="00635543">
        <w:rPr>
          <w:rFonts w:eastAsia="맑은 고딕"/>
          <w:lang w:val="sv-SE" w:eastAsia="ko-KR"/>
        </w:rPr>
        <w:t xml:space="preserve">conclude </w:t>
      </w:r>
      <w:r>
        <w:rPr>
          <w:rFonts w:eastAsia="맑은 고딕"/>
          <w:lang w:val="sv-SE" w:eastAsia="ko-KR"/>
        </w:rPr>
        <w:t xml:space="preserve">this </w:t>
      </w:r>
      <w:r w:rsidR="00635543">
        <w:rPr>
          <w:rFonts w:eastAsia="맑은 고딕"/>
          <w:lang w:val="sv-SE" w:eastAsia="ko-KR"/>
        </w:rPr>
        <w:t xml:space="preserve">unproductive </w:t>
      </w:r>
      <w:r w:rsidR="00635543" w:rsidRPr="002F4EB2">
        <w:rPr>
          <w:rFonts w:eastAsia="맑은 고딕"/>
          <w:lang w:val="sv-SE" w:eastAsia="ko-KR"/>
        </w:rPr>
        <w:t>discussion</w:t>
      </w:r>
      <w:r w:rsidR="00483398" w:rsidRPr="002F4EB2">
        <w:rPr>
          <w:rFonts w:eastAsia="맑은 고딕"/>
          <w:lang w:val="sv-SE" w:eastAsia="ko-KR"/>
        </w:rPr>
        <w:t>.</w:t>
      </w:r>
    </w:p>
    <w:p w14:paraId="7F59A391" w14:textId="6DE458E7" w:rsidR="009B37B2" w:rsidRDefault="002E456A" w:rsidP="007A30A6">
      <w:pPr>
        <w:pStyle w:val="1"/>
        <w:rPr>
          <w:lang w:eastAsia="ja-JP"/>
        </w:rPr>
      </w:pPr>
      <w:r w:rsidRPr="00CE1224">
        <w:rPr>
          <w:lang w:eastAsia="ja-JP"/>
        </w:rPr>
        <w:t xml:space="preserve">2 </w:t>
      </w:r>
      <w:r w:rsidR="0062292E" w:rsidRPr="00CE1224">
        <w:rPr>
          <w:lang w:eastAsia="ja-JP"/>
        </w:rPr>
        <w:t>Discussion</w:t>
      </w:r>
    </w:p>
    <w:p w14:paraId="28BEF873" w14:textId="557435BE" w:rsidR="00D74B06" w:rsidRDefault="00EC226C" w:rsidP="005C677A">
      <w:pPr>
        <w:jc w:val="left"/>
        <w:rPr>
          <w:lang w:eastAsia="zh-CN"/>
        </w:rPr>
      </w:pPr>
      <w:r>
        <w:rPr>
          <w:rFonts w:eastAsia="맑은 고딕"/>
          <w:lang w:eastAsia="ko-KR"/>
        </w:rPr>
        <w:t>In the latest WF [</w:t>
      </w:r>
      <w:r w:rsidR="003B7F1B">
        <w:rPr>
          <w:rFonts w:eastAsia="맑은 고딕"/>
          <w:lang w:eastAsia="ko-KR"/>
        </w:rPr>
        <w:t>6</w:t>
      </w:r>
      <w:r>
        <w:rPr>
          <w:rFonts w:eastAsia="맑은 고딕"/>
          <w:lang w:eastAsia="ko-KR"/>
        </w:rPr>
        <w:t>], it also has two parts as previous ones [2-</w:t>
      </w:r>
      <w:r w:rsidR="003B7F1B">
        <w:rPr>
          <w:rFonts w:eastAsia="맑은 고딕"/>
          <w:lang w:eastAsia="ko-KR"/>
        </w:rPr>
        <w:t>5</w:t>
      </w:r>
      <w:r>
        <w:rPr>
          <w:rFonts w:eastAsia="맑은 고딕"/>
          <w:lang w:eastAsia="ko-KR"/>
        </w:rPr>
        <w:t>], one for seeking its original justification on w</w:t>
      </w:r>
      <w:r w:rsidRPr="00EC226C">
        <w:rPr>
          <w:rFonts w:eastAsia="맑은 고딕"/>
          <w:lang w:eastAsia="ko-KR"/>
        </w:rPr>
        <w:t>hether to solve SRS IL imbalance issue in Rel-19</w:t>
      </w:r>
      <w:r>
        <w:rPr>
          <w:rFonts w:eastAsia="맑은 고딕"/>
          <w:lang w:eastAsia="ko-KR"/>
        </w:rPr>
        <w:t xml:space="preserve">, the other is to try a compromised solution with the least impact to </w:t>
      </w:r>
      <w:r w:rsidRPr="006F309A">
        <w:rPr>
          <w:lang w:eastAsia="zh-CN"/>
        </w:rPr>
        <w:t>RAN1, RAN2, and RAN4 specifications</w:t>
      </w:r>
      <w:r w:rsidR="00B02330">
        <w:rPr>
          <w:lang w:eastAsia="zh-CN"/>
        </w:rPr>
        <w:t xml:space="preserve"> </w:t>
      </w:r>
      <w:r>
        <w:rPr>
          <w:lang w:eastAsia="zh-CN"/>
        </w:rPr>
        <w:t>as below</w:t>
      </w:r>
      <w:r w:rsidR="00D74B06">
        <w:rPr>
          <w:lang w:eastAsia="zh-CN"/>
        </w:rPr>
        <w:t>.</w:t>
      </w:r>
    </w:p>
    <w:tbl>
      <w:tblPr>
        <w:tblStyle w:val="af3"/>
        <w:tblW w:w="0" w:type="auto"/>
        <w:tblLook w:val="04A0" w:firstRow="1" w:lastRow="0" w:firstColumn="1" w:lastColumn="0" w:noHBand="0" w:noVBand="1"/>
      </w:tblPr>
      <w:tblGrid>
        <w:gridCol w:w="9631"/>
      </w:tblGrid>
      <w:tr w:rsidR="00D74B06" w:rsidRPr="00FE1104" w14:paraId="07997B38" w14:textId="77777777" w:rsidTr="00D74B06">
        <w:tc>
          <w:tcPr>
            <w:tcW w:w="9631" w:type="dxa"/>
          </w:tcPr>
          <w:p w14:paraId="406438BC" w14:textId="77777777" w:rsidR="00D74B06" w:rsidRPr="00D74B06" w:rsidRDefault="00D74B06" w:rsidP="00D74B06">
            <w:pPr>
              <w:keepLines/>
              <w:spacing w:before="180" w:line="240" w:lineRule="auto"/>
              <w:ind w:left="1134" w:hanging="1134"/>
              <w:jc w:val="left"/>
              <w:outlineLvl w:val="1"/>
              <w:rPr>
                <w:rFonts w:ascii="Arial" w:eastAsia="Times New Roman" w:hAnsi="Arial"/>
                <w:sz w:val="28"/>
                <w:szCs w:val="18"/>
                <w:lang w:eastAsia="zh-CN"/>
              </w:rPr>
            </w:pPr>
            <w:r w:rsidRPr="00D74B06">
              <w:rPr>
                <w:rFonts w:ascii="Arial" w:eastAsia="Times New Roman" w:hAnsi="Arial"/>
                <w:sz w:val="28"/>
                <w:szCs w:val="18"/>
                <w:lang w:eastAsia="en-GB"/>
              </w:rPr>
              <w:t>Sub-topic 3-1:</w:t>
            </w:r>
            <w:r w:rsidRPr="00D74B06">
              <w:rPr>
                <w:rFonts w:ascii="Arial" w:eastAsia="Times New Roman" w:hAnsi="Arial"/>
                <w:sz w:val="28"/>
                <w:szCs w:val="18"/>
                <w:lang w:eastAsia="en-GB"/>
              </w:rPr>
              <w:tab/>
              <w:t>General considerations for SRS IL imbalance issue</w:t>
            </w:r>
          </w:p>
          <w:p w14:paraId="5FE164CE" w14:textId="77777777" w:rsidR="00D74B06" w:rsidRPr="00D74B06" w:rsidRDefault="00D74B06" w:rsidP="00D74B06">
            <w:pPr>
              <w:spacing w:line="240" w:lineRule="auto"/>
              <w:jc w:val="left"/>
              <w:rPr>
                <w:rFonts w:eastAsia="Times New Roman"/>
                <w:sz w:val="18"/>
                <w:szCs w:val="18"/>
                <w:lang w:eastAsia="zh-CN"/>
              </w:rPr>
            </w:pPr>
            <w:r w:rsidRPr="00D74B06">
              <w:rPr>
                <w:rFonts w:eastAsia="Times New Roman"/>
                <w:b/>
                <w:sz w:val="18"/>
                <w:szCs w:val="18"/>
                <w:u w:val="single"/>
                <w:lang w:eastAsia="ko-KR"/>
              </w:rPr>
              <w:t>Issue 3-1-1: Whether to solve SRS IL imbalance issue in Rel-19</w:t>
            </w:r>
          </w:p>
          <w:p w14:paraId="64E521E1" w14:textId="77777777" w:rsidR="00D74B06" w:rsidRPr="00D74B06" w:rsidRDefault="00D74B06" w:rsidP="00D74B06">
            <w:pPr>
              <w:spacing w:line="240" w:lineRule="auto"/>
              <w:jc w:val="left"/>
              <w:rPr>
                <w:rFonts w:eastAsia="Times New Roman"/>
                <w:sz w:val="18"/>
                <w:szCs w:val="18"/>
                <w:lang w:eastAsia="zh-CN"/>
              </w:rPr>
            </w:pPr>
            <w:r w:rsidRPr="00D74B06">
              <w:rPr>
                <w:rFonts w:eastAsia="Times New Roman"/>
                <w:b/>
                <w:sz w:val="18"/>
                <w:szCs w:val="18"/>
                <w:lang w:eastAsia="zh-CN"/>
              </w:rPr>
              <w:t>Way Forward</w:t>
            </w:r>
            <w:r w:rsidRPr="00D74B06">
              <w:rPr>
                <w:rFonts w:eastAsia="Times New Roman"/>
                <w:sz w:val="18"/>
                <w:szCs w:val="18"/>
                <w:lang w:eastAsia="zh-CN"/>
              </w:rPr>
              <w:t>: RAN4 to further discuss the following options.</w:t>
            </w:r>
          </w:p>
          <w:p w14:paraId="455195EC" w14:textId="77777777" w:rsidR="00D74B06" w:rsidRPr="00D74B06" w:rsidRDefault="00D74B06" w:rsidP="00D74B06">
            <w:pPr>
              <w:spacing w:line="240" w:lineRule="auto"/>
              <w:ind w:left="568" w:hanging="284"/>
              <w:jc w:val="left"/>
              <w:rPr>
                <w:rFonts w:eastAsia="Times New Roman"/>
                <w:sz w:val="18"/>
                <w:szCs w:val="18"/>
                <w:lang w:eastAsia="zh-CN"/>
              </w:rPr>
            </w:pPr>
            <w:r w:rsidRPr="00D74B06">
              <w:rPr>
                <w:rFonts w:eastAsia="Times New Roman"/>
                <w:sz w:val="18"/>
                <w:szCs w:val="18"/>
                <w:lang w:eastAsia="zh-CN"/>
              </w:rPr>
              <w:t>-</w:t>
            </w:r>
            <w:r w:rsidRPr="00D74B06">
              <w:rPr>
                <w:rFonts w:eastAsia="Times New Roman"/>
                <w:sz w:val="18"/>
                <w:szCs w:val="18"/>
                <w:lang w:eastAsia="zh-CN"/>
              </w:rPr>
              <w:tab/>
              <w:t>Option 1: RAN4 should not continue the discussion on how to solve the SRS IL imbalance issue.</w:t>
            </w:r>
          </w:p>
          <w:p w14:paraId="65F148C3" w14:textId="77777777" w:rsidR="00D74B06" w:rsidRPr="00D74B06" w:rsidRDefault="00D74B06" w:rsidP="00D74B06">
            <w:pPr>
              <w:spacing w:line="240" w:lineRule="auto"/>
              <w:ind w:left="568" w:hanging="284"/>
              <w:jc w:val="left"/>
              <w:rPr>
                <w:rFonts w:eastAsia="Times New Roman"/>
                <w:sz w:val="18"/>
                <w:szCs w:val="18"/>
                <w:lang w:eastAsia="zh-CN"/>
              </w:rPr>
            </w:pPr>
            <w:r w:rsidRPr="00D74B06">
              <w:rPr>
                <w:rFonts w:eastAsia="Times New Roman"/>
                <w:sz w:val="18"/>
                <w:szCs w:val="18"/>
                <w:lang w:eastAsia="zh-CN"/>
              </w:rPr>
              <w:t>-</w:t>
            </w:r>
            <w:r w:rsidRPr="00D74B06">
              <w:rPr>
                <w:rFonts w:eastAsia="Times New Roman"/>
                <w:sz w:val="18"/>
                <w:szCs w:val="18"/>
                <w:lang w:eastAsia="zh-CN"/>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74814C5C" w14:textId="77777777" w:rsidR="00D74B06" w:rsidRPr="00D74B06" w:rsidRDefault="00D74B06" w:rsidP="00D74B06">
            <w:pPr>
              <w:spacing w:line="240" w:lineRule="auto"/>
              <w:jc w:val="left"/>
              <w:rPr>
                <w:rFonts w:eastAsia="Times New Roman"/>
                <w:bCs/>
                <w:sz w:val="18"/>
                <w:szCs w:val="18"/>
                <w:lang w:eastAsia="ko-KR"/>
              </w:rPr>
            </w:pPr>
          </w:p>
          <w:p w14:paraId="1F5B585D" w14:textId="77777777" w:rsidR="00D74B06" w:rsidRPr="00D74B06" w:rsidRDefault="00D74B06" w:rsidP="00D74B06">
            <w:pPr>
              <w:spacing w:line="240" w:lineRule="auto"/>
              <w:jc w:val="left"/>
              <w:rPr>
                <w:rFonts w:eastAsia="Times New Roman"/>
                <w:sz w:val="18"/>
                <w:szCs w:val="18"/>
                <w:lang w:eastAsia="zh-CN"/>
              </w:rPr>
            </w:pPr>
            <w:r w:rsidRPr="00D74B06">
              <w:rPr>
                <w:rFonts w:eastAsia="Times New Roman"/>
                <w:b/>
                <w:sz w:val="18"/>
                <w:szCs w:val="18"/>
                <w:u w:val="single"/>
                <w:lang w:eastAsia="ko-KR"/>
              </w:rPr>
              <w:t>Issue 3-1-2: Initial Considerations for SRS IL imbalance issue</w:t>
            </w:r>
          </w:p>
          <w:p w14:paraId="0E59B3D7" w14:textId="77777777" w:rsidR="00D74B06" w:rsidRPr="00D74B06" w:rsidRDefault="00D74B06" w:rsidP="00D74B06">
            <w:pPr>
              <w:spacing w:line="240" w:lineRule="auto"/>
              <w:jc w:val="left"/>
              <w:rPr>
                <w:rFonts w:eastAsia="Times New Roman"/>
                <w:sz w:val="18"/>
                <w:szCs w:val="18"/>
                <w:lang w:eastAsia="zh-CN"/>
              </w:rPr>
            </w:pPr>
            <w:r w:rsidRPr="00D74B06">
              <w:rPr>
                <w:rFonts w:eastAsia="Times New Roman"/>
                <w:b/>
                <w:sz w:val="18"/>
                <w:szCs w:val="18"/>
                <w:lang w:eastAsia="zh-CN"/>
              </w:rPr>
              <w:t>Way forward</w:t>
            </w:r>
            <w:r w:rsidRPr="00D74B06">
              <w:rPr>
                <w:rFonts w:eastAsia="Times New Roman"/>
                <w:sz w:val="18"/>
                <w:szCs w:val="18"/>
                <w:lang w:eastAsia="zh-CN"/>
              </w:rPr>
              <w:t>: RAN4 to focus on refining the compromised solution framework in Issue 3-2-1.</w:t>
            </w:r>
          </w:p>
          <w:p w14:paraId="22550098" w14:textId="77777777" w:rsidR="00D74B06" w:rsidRPr="00D74B06" w:rsidRDefault="00D74B06" w:rsidP="00D74B06">
            <w:pPr>
              <w:spacing w:line="240" w:lineRule="auto"/>
              <w:jc w:val="left"/>
              <w:rPr>
                <w:rFonts w:eastAsia="Times New Roman"/>
                <w:sz w:val="18"/>
                <w:szCs w:val="18"/>
                <w:lang w:eastAsia="zh-CN"/>
              </w:rPr>
            </w:pPr>
          </w:p>
          <w:p w14:paraId="3204979E" w14:textId="77777777" w:rsidR="00D74B06" w:rsidRPr="00D74B06" w:rsidRDefault="00D74B06" w:rsidP="00D74B06">
            <w:pPr>
              <w:keepLines/>
              <w:spacing w:before="180" w:line="240" w:lineRule="auto"/>
              <w:ind w:left="1134" w:hanging="1134"/>
              <w:jc w:val="left"/>
              <w:outlineLvl w:val="1"/>
              <w:rPr>
                <w:rFonts w:ascii="Arial" w:eastAsia="Times New Roman" w:hAnsi="Arial"/>
                <w:sz w:val="28"/>
                <w:szCs w:val="18"/>
                <w:lang w:eastAsia="zh-CN"/>
              </w:rPr>
            </w:pPr>
            <w:r w:rsidRPr="00D74B06">
              <w:rPr>
                <w:rFonts w:ascii="Arial" w:eastAsia="Times New Roman" w:hAnsi="Arial"/>
                <w:sz w:val="28"/>
                <w:szCs w:val="18"/>
                <w:lang w:eastAsia="en-GB"/>
              </w:rPr>
              <w:t>Sub-topic 3-2:</w:t>
            </w:r>
            <w:r w:rsidRPr="00D74B06">
              <w:rPr>
                <w:rFonts w:ascii="Arial" w:eastAsia="Times New Roman" w:hAnsi="Arial"/>
                <w:sz w:val="28"/>
                <w:szCs w:val="18"/>
                <w:lang w:eastAsia="en-GB"/>
              </w:rPr>
              <w:tab/>
              <w:t>SRS IL imbalance issue solutions</w:t>
            </w:r>
          </w:p>
          <w:p w14:paraId="75395E6A" w14:textId="77777777" w:rsidR="00D74B06" w:rsidRPr="00D74B06" w:rsidRDefault="00D74B06" w:rsidP="00D74B06">
            <w:pPr>
              <w:spacing w:line="240" w:lineRule="auto"/>
              <w:jc w:val="left"/>
              <w:rPr>
                <w:rFonts w:eastAsia="Times New Roman"/>
                <w:b/>
                <w:sz w:val="18"/>
                <w:szCs w:val="18"/>
                <w:lang w:eastAsia="zh-CN"/>
              </w:rPr>
            </w:pPr>
            <w:r w:rsidRPr="00D74B06">
              <w:rPr>
                <w:rFonts w:eastAsia="Times New Roman"/>
                <w:b/>
                <w:sz w:val="18"/>
                <w:szCs w:val="18"/>
                <w:u w:val="single"/>
                <w:lang w:eastAsia="ko-KR"/>
              </w:rPr>
              <w:t>Issue 3-2-1: Candidate solutions for the SRS IL imbalance issue</w:t>
            </w:r>
          </w:p>
          <w:p w14:paraId="34E7F66E" w14:textId="510F8151" w:rsidR="00D74B06" w:rsidRPr="00D74B06" w:rsidRDefault="00D74B06" w:rsidP="00D74B06">
            <w:pPr>
              <w:spacing w:line="240" w:lineRule="auto"/>
              <w:jc w:val="left"/>
              <w:rPr>
                <w:rFonts w:eastAsia="Times New Roman"/>
                <w:sz w:val="18"/>
                <w:szCs w:val="18"/>
                <w:lang w:eastAsia="zh-CN"/>
              </w:rPr>
            </w:pPr>
            <w:r w:rsidRPr="00D74B06">
              <w:rPr>
                <w:rFonts w:eastAsia="Times New Roman"/>
                <w:b/>
                <w:sz w:val="18"/>
                <w:szCs w:val="18"/>
                <w:lang w:eastAsia="zh-CN"/>
              </w:rPr>
              <w:t>Way forward</w:t>
            </w:r>
            <w:r w:rsidRPr="00D74B06">
              <w:rPr>
                <w:rFonts w:eastAsia="Times New Roman"/>
                <w:sz w:val="18"/>
                <w:szCs w:val="18"/>
                <w:lang w:eastAsia="zh-CN"/>
              </w:rPr>
              <w:t>: RAN4 to further discuss the candidate solution framework below and present proposals concerning the details. Companies are encouraged to provide expected benefit/performance gains and draftCRs so that the impacts to RAN1, RAN2, and RAN4 specifications (for RAN1 and RAN2, a description of the necessary changes is sufficient if draftCRs are not possible) can be further discussed.</w:t>
            </w:r>
          </w:p>
          <w:p w14:paraId="41E59F6B" w14:textId="77777777" w:rsidR="00D74B06" w:rsidRPr="00D74B06" w:rsidRDefault="00D74B06" w:rsidP="00D74B06">
            <w:pPr>
              <w:spacing w:after="120" w:line="240" w:lineRule="auto"/>
              <w:jc w:val="left"/>
              <w:rPr>
                <w:sz w:val="18"/>
                <w:szCs w:val="22"/>
                <w:lang w:eastAsia="zh-CN"/>
              </w:rPr>
            </w:pPr>
            <w:r w:rsidRPr="00D74B06">
              <w:rPr>
                <w:sz w:val="18"/>
                <w:szCs w:val="22"/>
                <w:lang w:eastAsia="zh-CN"/>
              </w:rPr>
              <w:lastRenderedPageBreak/>
              <w:t>Candidate solution framework:</w:t>
            </w:r>
          </w:p>
          <w:p w14:paraId="2121B453" w14:textId="77777777" w:rsidR="00D74B06" w:rsidRPr="00D74B06" w:rsidRDefault="00D74B06" w:rsidP="00D74B06">
            <w:pPr>
              <w:spacing w:line="240" w:lineRule="auto"/>
              <w:ind w:left="568" w:hanging="284"/>
              <w:jc w:val="left"/>
              <w:rPr>
                <w:sz w:val="18"/>
                <w:szCs w:val="18"/>
                <w:lang w:eastAsia="zh-CN"/>
              </w:rPr>
            </w:pPr>
            <w:r w:rsidRPr="00D74B06">
              <w:rPr>
                <w:sz w:val="18"/>
                <w:szCs w:val="18"/>
                <w:lang w:eastAsia="zh-CN"/>
              </w:rPr>
              <w:t>-</w:t>
            </w:r>
            <w:r w:rsidRPr="00D74B06">
              <w:rPr>
                <w:sz w:val="18"/>
                <w:szCs w:val="18"/>
                <w:lang w:eastAsia="zh-CN"/>
              </w:rPr>
              <w:tab/>
              <w:t>UE performs self-compensation of SRS IL up to its configured maximum output power.</w:t>
            </w:r>
          </w:p>
          <w:p w14:paraId="250F8F93" w14:textId="77777777" w:rsidR="00D74B06" w:rsidRPr="00D74B06" w:rsidRDefault="00D74B06" w:rsidP="00D74B06">
            <w:pPr>
              <w:spacing w:line="240" w:lineRule="auto"/>
              <w:ind w:left="851" w:hanging="284"/>
              <w:jc w:val="left"/>
              <w:rPr>
                <w:sz w:val="18"/>
                <w:szCs w:val="18"/>
                <w:lang w:eastAsia="zh-CN"/>
              </w:rPr>
            </w:pPr>
            <w:r w:rsidRPr="00D74B06">
              <w:rPr>
                <w:sz w:val="18"/>
                <w:szCs w:val="18"/>
                <w:lang w:eastAsia="zh-CN"/>
              </w:rPr>
              <w:t>-</w:t>
            </w:r>
            <w:r w:rsidRPr="00D74B06">
              <w:rPr>
                <w:sz w:val="18"/>
                <w:szCs w:val="18"/>
                <w:lang w:eastAsia="zh-CN"/>
              </w:rPr>
              <w:tab/>
              <w:t>FFS on whether condition would introduce any additional RAN4 performance requirement. No RAN1 specification impact.</w:t>
            </w:r>
          </w:p>
          <w:p w14:paraId="6103AF73" w14:textId="77777777" w:rsidR="00D74B06" w:rsidRPr="00D74B06" w:rsidRDefault="00D74B06" w:rsidP="00D74B06">
            <w:pPr>
              <w:spacing w:line="240" w:lineRule="auto"/>
              <w:ind w:left="568" w:hanging="284"/>
              <w:jc w:val="left"/>
              <w:rPr>
                <w:sz w:val="18"/>
                <w:szCs w:val="18"/>
                <w:lang w:eastAsia="zh-CN"/>
              </w:rPr>
            </w:pPr>
            <w:r w:rsidRPr="00D74B06">
              <w:rPr>
                <w:sz w:val="18"/>
                <w:szCs w:val="18"/>
                <w:lang w:eastAsia="zh-CN"/>
              </w:rPr>
              <w:t>-</w:t>
            </w:r>
            <w:r w:rsidRPr="00D74B06">
              <w:rPr>
                <w:sz w:val="18"/>
                <w:szCs w:val="18"/>
                <w:lang w:eastAsia="zh-CN"/>
              </w:rPr>
              <w:tab/>
              <w:t>UE provides assistance to the network on SRS IL compensation (semi-static and/or dynamic), e.g.</w:t>
            </w:r>
          </w:p>
          <w:p w14:paraId="656EBFB1" w14:textId="77777777" w:rsidR="00D74B06" w:rsidRPr="00D74B06" w:rsidRDefault="00D74B06" w:rsidP="00D74B06">
            <w:pPr>
              <w:spacing w:line="240" w:lineRule="auto"/>
              <w:ind w:left="851" w:hanging="284"/>
              <w:jc w:val="left"/>
              <w:rPr>
                <w:sz w:val="18"/>
                <w:szCs w:val="18"/>
                <w:lang w:eastAsia="zh-CN"/>
              </w:rPr>
            </w:pPr>
            <w:r w:rsidRPr="00D74B06">
              <w:rPr>
                <w:sz w:val="18"/>
                <w:szCs w:val="18"/>
                <w:lang w:eastAsia="zh-CN"/>
              </w:rPr>
              <w:t>-</w:t>
            </w:r>
            <w:r w:rsidRPr="00D74B06">
              <w:rPr>
                <w:sz w:val="18"/>
                <w:szCs w:val="18"/>
                <w:lang w:eastAsia="zh-CN"/>
              </w:rPr>
              <w:tab/>
              <w:t>Per SRS resource power headroom reporting</w:t>
            </w:r>
          </w:p>
          <w:p w14:paraId="64BCDF3C" w14:textId="77777777" w:rsidR="00D74B06" w:rsidRPr="00D74B06" w:rsidRDefault="00D74B06" w:rsidP="00D74B06">
            <w:pPr>
              <w:spacing w:line="240" w:lineRule="auto"/>
              <w:ind w:left="851" w:hanging="284"/>
              <w:jc w:val="left"/>
              <w:rPr>
                <w:sz w:val="18"/>
                <w:szCs w:val="18"/>
                <w:lang w:eastAsia="zh-CN"/>
              </w:rPr>
            </w:pPr>
            <w:r w:rsidRPr="00D74B06">
              <w:rPr>
                <w:rFonts w:eastAsia="Times New Roman"/>
                <w:sz w:val="18"/>
                <w:szCs w:val="18"/>
                <w:lang w:eastAsia="zh-CN"/>
              </w:rPr>
              <w:t>-</w:t>
            </w:r>
            <w:r w:rsidRPr="00D74B06">
              <w:rPr>
                <w:rFonts w:eastAsia="Times New Roman"/>
                <w:sz w:val="18"/>
                <w:szCs w:val="18"/>
                <w:lang w:eastAsia="zh-CN"/>
              </w:rPr>
              <w:tab/>
              <w:t>Configured maximum output power per SRS resource reporting</w:t>
            </w:r>
          </w:p>
          <w:p w14:paraId="3CCCFD41" w14:textId="77777777" w:rsidR="00D74B06" w:rsidRPr="00D74B06" w:rsidRDefault="00D74B06" w:rsidP="00D74B06">
            <w:pPr>
              <w:spacing w:line="240" w:lineRule="auto"/>
              <w:ind w:left="851" w:hanging="284"/>
              <w:jc w:val="left"/>
              <w:rPr>
                <w:rFonts w:eastAsia="Times New Roman"/>
                <w:sz w:val="18"/>
                <w:szCs w:val="18"/>
                <w:lang w:eastAsia="zh-CN"/>
              </w:rPr>
            </w:pPr>
            <w:r w:rsidRPr="00D74B06">
              <w:rPr>
                <w:rFonts w:eastAsia="Times New Roman"/>
                <w:sz w:val="18"/>
                <w:szCs w:val="18"/>
                <w:lang w:eastAsia="zh-CN"/>
              </w:rPr>
              <w:t>-</w:t>
            </w:r>
            <w:r w:rsidRPr="00D74B06">
              <w:rPr>
                <w:rFonts w:eastAsia="Times New Roman"/>
                <w:sz w:val="18"/>
                <w:szCs w:val="18"/>
                <w:lang w:eastAsia="zh-CN"/>
              </w:rPr>
              <w:tab/>
              <w:t>SRS insertion loss value reporting (per SRS resource or per UE)</w:t>
            </w:r>
          </w:p>
          <w:p w14:paraId="1F1C7524" w14:textId="77777777" w:rsidR="00D74B06" w:rsidRPr="00D74B06" w:rsidRDefault="00D74B06" w:rsidP="00D74B06">
            <w:pPr>
              <w:spacing w:line="240" w:lineRule="auto"/>
              <w:ind w:left="851" w:hanging="284"/>
              <w:jc w:val="left"/>
              <w:rPr>
                <w:rFonts w:eastAsia="Times New Roman"/>
                <w:sz w:val="18"/>
                <w:szCs w:val="18"/>
                <w:lang w:eastAsia="zh-CN"/>
              </w:rPr>
            </w:pPr>
            <w:r w:rsidRPr="00D74B06">
              <w:rPr>
                <w:rFonts w:eastAsia="Times New Roman"/>
                <w:sz w:val="18"/>
                <w:szCs w:val="18"/>
                <w:lang w:eastAsia="zh-CN"/>
              </w:rPr>
              <w:t>-</w:t>
            </w:r>
            <w:r w:rsidRPr="00D74B06">
              <w:rPr>
                <w:rFonts w:eastAsia="Times New Roman"/>
                <w:sz w:val="18"/>
                <w:szCs w:val="18"/>
                <w:lang w:eastAsia="zh-CN"/>
              </w:rPr>
              <w:tab/>
              <w:t>Other</w:t>
            </w:r>
          </w:p>
          <w:p w14:paraId="21C6A758" w14:textId="77777777" w:rsidR="00D74B06" w:rsidRPr="00D74B06" w:rsidRDefault="00D74B06" w:rsidP="00D74B06">
            <w:pPr>
              <w:spacing w:line="240" w:lineRule="auto"/>
              <w:ind w:left="1135" w:hanging="284"/>
              <w:jc w:val="left"/>
              <w:rPr>
                <w:sz w:val="18"/>
                <w:szCs w:val="18"/>
                <w:lang w:eastAsia="zh-CN"/>
              </w:rPr>
            </w:pPr>
            <w:r w:rsidRPr="00D74B06">
              <w:rPr>
                <w:sz w:val="18"/>
                <w:szCs w:val="18"/>
                <w:lang w:eastAsia="zh-CN"/>
              </w:rPr>
              <w:t>-</w:t>
            </w:r>
            <w:r w:rsidRPr="00D74B06">
              <w:rPr>
                <w:sz w:val="18"/>
                <w:szCs w:val="18"/>
                <w:lang w:eastAsia="zh-CN"/>
              </w:rPr>
              <w:tab/>
              <w:t>ΔP</w:t>
            </w:r>
            <w:r w:rsidRPr="00D74B06">
              <w:rPr>
                <w:sz w:val="18"/>
                <w:szCs w:val="18"/>
                <w:vertAlign w:val="subscript"/>
                <w:lang w:eastAsia="zh-CN"/>
              </w:rPr>
              <w:t>PowerClass</w:t>
            </w:r>
            <w:r w:rsidRPr="00D74B06">
              <w:rPr>
                <w:sz w:val="18"/>
                <w:szCs w:val="18"/>
                <w:lang w:eastAsia="zh-CN"/>
              </w:rPr>
              <w:t xml:space="preserve"> reporting is proposed as a package with per SRS resource power headroom and configured maximum output power per SRS resource reporting.</w:t>
            </w:r>
          </w:p>
          <w:p w14:paraId="5D0E9676" w14:textId="77777777" w:rsidR="00D74B06" w:rsidRPr="00D74B06" w:rsidRDefault="00D74B06" w:rsidP="00D74B06">
            <w:pPr>
              <w:spacing w:line="240" w:lineRule="auto"/>
              <w:ind w:left="1135" w:hanging="284"/>
              <w:jc w:val="left"/>
              <w:rPr>
                <w:sz w:val="18"/>
                <w:szCs w:val="18"/>
                <w:lang w:eastAsia="zh-CN"/>
              </w:rPr>
            </w:pPr>
            <w:r w:rsidRPr="00D74B06">
              <w:rPr>
                <w:sz w:val="18"/>
                <w:szCs w:val="18"/>
                <w:lang w:eastAsia="zh-CN"/>
              </w:rPr>
              <w:t>-</w:t>
            </w:r>
            <w:r w:rsidRPr="00D74B06">
              <w:rPr>
                <w:sz w:val="18"/>
                <w:szCs w:val="18"/>
                <w:lang w:eastAsia="zh-CN"/>
              </w:rPr>
              <w:tab/>
              <w:t>Others</w:t>
            </w:r>
          </w:p>
          <w:p w14:paraId="436EAAC1" w14:textId="1DB20412" w:rsidR="00D74B06" w:rsidRPr="00D74B06" w:rsidRDefault="00D74B06" w:rsidP="00D74B06">
            <w:pPr>
              <w:spacing w:line="240" w:lineRule="auto"/>
              <w:ind w:left="568" w:hanging="284"/>
              <w:jc w:val="left"/>
              <w:rPr>
                <w:rFonts w:eastAsia="맑은 고딕"/>
                <w:b/>
                <w:bCs/>
                <w:sz w:val="18"/>
                <w:szCs w:val="18"/>
                <w:lang w:eastAsia="ko-KR"/>
              </w:rPr>
            </w:pPr>
            <w:r w:rsidRPr="00D74B06">
              <w:rPr>
                <w:rFonts w:eastAsia="Times New Roman"/>
                <w:sz w:val="18"/>
                <w:szCs w:val="18"/>
                <w:lang w:eastAsia="zh-CN"/>
              </w:rPr>
              <w:t>-</w:t>
            </w:r>
            <w:r w:rsidRPr="00D74B06">
              <w:rPr>
                <w:rFonts w:eastAsia="Times New Roman"/>
                <w:sz w:val="18"/>
                <w:szCs w:val="18"/>
                <w:lang w:eastAsia="zh-CN"/>
              </w:rPr>
              <w:tab/>
              <w:t>Details of SRS IL self-compensation and assistance framework are FFS</w:t>
            </w:r>
          </w:p>
        </w:tc>
      </w:tr>
    </w:tbl>
    <w:p w14:paraId="6A1CF2E9" w14:textId="77777777" w:rsidR="00D74B06" w:rsidRPr="00D74B06" w:rsidRDefault="00D74B06" w:rsidP="005C677A">
      <w:pPr>
        <w:jc w:val="left"/>
        <w:rPr>
          <w:lang w:eastAsia="zh-CN"/>
        </w:rPr>
      </w:pPr>
    </w:p>
    <w:p w14:paraId="7FB76CD3" w14:textId="11CB19A5" w:rsidR="00933894" w:rsidRDefault="006B5624" w:rsidP="005C677A">
      <w:pPr>
        <w:jc w:val="left"/>
        <w:rPr>
          <w:rFonts w:eastAsia="맑은 고딕"/>
          <w:lang w:eastAsia="ko-KR"/>
        </w:rPr>
      </w:pPr>
      <w:r>
        <w:rPr>
          <w:rFonts w:eastAsia="맑은 고딕"/>
          <w:lang w:eastAsia="ko-KR"/>
        </w:rPr>
        <w:t xml:space="preserve">However, since the two sub-topics are not mutually independent, which means that </w:t>
      </w:r>
      <w:r w:rsidR="00933894">
        <w:rPr>
          <w:rFonts w:eastAsia="맑은 고딕"/>
          <w:lang w:eastAsia="ko-KR"/>
        </w:rPr>
        <w:t xml:space="preserve">RAN4 </w:t>
      </w:r>
      <w:r>
        <w:rPr>
          <w:rFonts w:eastAsia="맑은 고딕"/>
          <w:lang w:eastAsia="ko-KR"/>
        </w:rPr>
        <w:t xml:space="preserve">first </w:t>
      </w:r>
      <w:r w:rsidR="00BB0A6C">
        <w:rPr>
          <w:rFonts w:eastAsia="맑은 고딕"/>
          <w:lang w:eastAsia="ko-KR"/>
        </w:rPr>
        <w:t xml:space="preserve">has to </w:t>
      </w:r>
      <w:r w:rsidR="00933894">
        <w:rPr>
          <w:rFonts w:eastAsia="맑은 고딕"/>
          <w:lang w:eastAsia="ko-KR"/>
        </w:rPr>
        <w:t xml:space="preserve">identify the issue of </w:t>
      </w:r>
      <w:r w:rsidR="00933894" w:rsidRPr="00770D2C">
        <w:rPr>
          <w:rFonts w:eastAsia="맑은 고딕"/>
          <w:lang w:eastAsia="ko-KR"/>
        </w:rPr>
        <w:t>the</w:t>
      </w:r>
      <w:r w:rsidR="00933894">
        <w:rPr>
          <w:rFonts w:eastAsia="맑은 고딕"/>
          <w:lang w:eastAsia="ko-KR"/>
        </w:rPr>
        <w:t xml:space="preserve"> IL imbalance across SRS ports clearly from the real network operations</w:t>
      </w:r>
      <w:r>
        <w:rPr>
          <w:rFonts w:eastAsia="맑은 고딕"/>
          <w:lang w:eastAsia="ko-KR"/>
        </w:rPr>
        <w:t xml:space="preserve">, </w:t>
      </w:r>
      <w:r w:rsidR="00933894">
        <w:rPr>
          <w:rFonts w:eastAsia="맑은 고딕"/>
          <w:lang w:eastAsia="ko-KR"/>
        </w:rPr>
        <w:t xml:space="preserve">the arguments </w:t>
      </w:r>
      <w:r>
        <w:rPr>
          <w:rFonts w:eastAsia="맑은 고딕"/>
          <w:lang w:eastAsia="ko-KR"/>
        </w:rPr>
        <w:t xml:space="preserve">have </w:t>
      </w:r>
      <w:r w:rsidR="00933894">
        <w:rPr>
          <w:rFonts w:eastAsia="맑은 고딕"/>
          <w:lang w:eastAsia="ko-KR"/>
        </w:rPr>
        <w:t>repeat</w:t>
      </w:r>
      <w:r>
        <w:rPr>
          <w:rFonts w:eastAsia="맑은 고딕"/>
          <w:lang w:eastAsia="ko-KR"/>
        </w:rPr>
        <w:t>ed</w:t>
      </w:r>
      <w:r w:rsidR="00933894">
        <w:rPr>
          <w:rFonts w:eastAsia="맑은 고딕"/>
          <w:lang w:eastAsia="ko-KR"/>
        </w:rPr>
        <w:t xml:space="preserve"> </w:t>
      </w:r>
      <w:r w:rsidR="003B7F1B">
        <w:rPr>
          <w:rFonts w:eastAsia="맑은 고딕"/>
          <w:lang w:eastAsia="ko-KR"/>
        </w:rPr>
        <w:t>without outcomes from Rel-18</w:t>
      </w:r>
      <w:r w:rsidR="00933894">
        <w:rPr>
          <w:rFonts w:eastAsia="맑은 고딕"/>
          <w:lang w:eastAsia="ko-KR"/>
        </w:rPr>
        <w:t xml:space="preserve">. </w:t>
      </w:r>
      <w:bookmarkStart w:id="0" w:name="_Hlk178951294"/>
    </w:p>
    <w:bookmarkEnd w:id="0"/>
    <w:p w14:paraId="32EF427B" w14:textId="526A62EA" w:rsidR="00933894" w:rsidRPr="003D3697" w:rsidRDefault="006B5624" w:rsidP="00933894">
      <w:pPr>
        <w:jc w:val="left"/>
        <w:rPr>
          <w:rFonts w:eastAsia="맑은 고딕"/>
          <w:b/>
          <w:bCs/>
          <w:lang w:eastAsia="ko-KR"/>
        </w:rPr>
      </w:pPr>
      <w:r>
        <w:rPr>
          <w:rFonts w:eastAsia="맑은 고딕"/>
          <w:b/>
          <w:bCs/>
          <w:lang w:eastAsia="ko-KR"/>
        </w:rPr>
        <w:t>Observation</w:t>
      </w:r>
      <w:r w:rsidR="00933894" w:rsidRPr="00BB0A6C">
        <w:rPr>
          <w:rFonts w:eastAsia="맑은 고딕"/>
          <w:b/>
          <w:bCs/>
          <w:lang w:eastAsia="ko-KR"/>
        </w:rPr>
        <w:t xml:space="preserve"> 1:</w:t>
      </w:r>
      <w:r w:rsidR="00933894" w:rsidRPr="00BB0A6C">
        <w:rPr>
          <w:rFonts w:eastAsia="맑은 고딕"/>
          <w:b/>
          <w:bCs/>
          <w:lang w:eastAsia="ko-KR"/>
        </w:rPr>
        <w:tab/>
      </w:r>
      <w:r w:rsidR="005C677A" w:rsidRPr="005C677A">
        <w:rPr>
          <w:rFonts w:eastAsia="맑은 고딕"/>
          <w:b/>
          <w:bCs/>
          <w:lang w:eastAsia="ko-KR"/>
        </w:rPr>
        <w:t xml:space="preserve">RAN4 </w:t>
      </w:r>
      <w:r w:rsidR="002279B9">
        <w:rPr>
          <w:rFonts w:eastAsia="맑은 고딕"/>
          <w:b/>
          <w:bCs/>
          <w:lang w:eastAsia="ko-KR"/>
        </w:rPr>
        <w:t xml:space="preserve">first </w:t>
      </w:r>
      <w:r w:rsidR="005C677A" w:rsidRPr="005C677A">
        <w:rPr>
          <w:rFonts w:eastAsia="맑은 고딕"/>
          <w:b/>
          <w:bCs/>
          <w:lang w:eastAsia="ko-KR"/>
        </w:rPr>
        <w:t>has to identify the issue of the IL imbalance across SRS ports clearly from the real network operations.</w:t>
      </w:r>
    </w:p>
    <w:p w14:paraId="0C900795" w14:textId="5F0A7C28" w:rsidR="00896541" w:rsidRDefault="00933894" w:rsidP="00CE21C6">
      <w:pPr>
        <w:jc w:val="left"/>
        <w:rPr>
          <w:rFonts w:eastAsia="맑은 고딕"/>
          <w:lang w:eastAsia="ko-KR"/>
        </w:rPr>
      </w:pPr>
      <w:r>
        <w:rPr>
          <w:rFonts w:eastAsia="맑은 고딕"/>
          <w:lang w:eastAsia="ko-KR"/>
        </w:rPr>
        <w:t xml:space="preserve">Theoretically, </w:t>
      </w:r>
      <w:r w:rsidR="00B44D4C">
        <w:rPr>
          <w:rFonts w:eastAsia="맑은 고딕"/>
          <w:lang w:eastAsia="ko-KR"/>
        </w:rPr>
        <w:t>such power imbalance between SRS antenna ports can be an issue</w:t>
      </w:r>
      <w:r w:rsidR="00872D49">
        <w:rPr>
          <w:rFonts w:eastAsia="맑은 고딕"/>
          <w:lang w:eastAsia="ko-KR"/>
        </w:rPr>
        <w:t xml:space="preserve"> as it</w:t>
      </w:r>
      <w:r w:rsidRPr="00307BCA">
        <w:rPr>
          <w:rFonts w:eastAsia="맑은 고딕"/>
          <w:lang w:eastAsia="ko-KR"/>
        </w:rPr>
        <w:t xml:space="preserve"> c</w:t>
      </w:r>
      <w:r>
        <w:rPr>
          <w:rFonts w:eastAsia="맑은 고딕"/>
          <w:lang w:eastAsia="ko-KR"/>
        </w:rPr>
        <w:t>ould</w:t>
      </w:r>
      <w:r w:rsidRPr="00307BCA">
        <w:rPr>
          <w:rFonts w:eastAsia="맑은 고딕"/>
          <w:lang w:eastAsia="ko-KR"/>
        </w:rPr>
        <w:t xml:space="preserve"> </w:t>
      </w:r>
      <w:r>
        <w:rPr>
          <w:rFonts w:eastAsia="맑은 고딕"/>
          <w:lang w:eastAsia="ko-KR"/>
        </w:rPr>
        <w:t>affect overall uplink and downlink performance</w:t>
      </w:r>
      <w:r w:rsidRPr="00307BCA">
        <w:rPr>
          <w:rFonts w:eastAsia="맑은 고딕"/>
          <w:lang w:eastAsia="ko-KR"/>
        </w:rPr>
        <w:t xml:space="preserve"> </w:t>
      </w:r>
      <w:r>
        <w:rPr>
          <w:rFonts w:eastAsia="맑은 고딕"/>
          <w:lang w:eastAsia="ko-KR"/>
        </w:rPr>
        <w:t xml:space="preserve">due to the low SRS power </w:t>
      </w:r>
      <w:r w:rsidR="008D3CE0">
        <w:rPr>
          <w:rFonts w:eastAsia="맑은 고딕"/>
          <w:lang w:eastAsia="ko-KR"/>
        </w:rPr>
        <w:t xml:space="preserve">of Rx antenna ports </w:t>
      </w:r>
      <w:r w:rsidRPr="00307BCA">
        <w:rPr>
          <w:rFonts w:eastAsia="맑은 고딕"/>
          <w:lang w:eastAsia="ko-KR"/>
        </w:rPr>
        <w:t xml:space="preserve">if </w:t>
      </w:r>
      <w:r w:rsidR="008D3CE0">
        <w:rPr>
          <w:rFonts w:eastAsia="맑은 고딕"/>
          <w:lang w:eastAsia="ko-KR"/>
        </w:rPr>
        <w:t>single</w:t>
      </w:r>
      <w:r w:rsidRPr="00307BCA">
        <w:rPr>
          <w:rFonts w:eastAsia="맑은 고딕"/>
          <w:lang w:eastAsia="ko-KR"/>
        </w:rPr>
        <w:t xml:space="preserve"> PA based antenna switching is conducted</w:t>
      </w:r>
      <w:r>
        <w:rPr>
          <w:rFonts w:eastAsia="맑은 고딕"/>
          <w:lang w:eastAsia="ko-KR"/>
        </w:rPr>
        <w:t xml:space="preserve">. </w:t>
      </w:r>
      <w:r w:rsidR="008D3CE0">
        <w:rPr>
          <w:rFonts w:eastAsia="맑은 고딕"/>
          <w:lang w:eastAsia="ko-KR"/>
        </w:rPr>
        <w:t xml:space="preserve">This would be one motivation from Rel-18 to strive for the solution to compensate the imbalance between the ports. </w:t>
      </w:r>
      <w:r w:rsidR="00B44D4C" w:rsidRPr="00047A62">
        <w:rPr>
          <w:rFonts w:eastAsia="맑은 고딕" w:hint="eastAsia"/>
          <w:lang w:eastAsia="ko-KR"/>
        </w:rPr>
        <w:t>H</w:t>
      </w:r>
      <w:r w:rsidR="00B44D4C" w:rsidRPr="00047A62">
        <w:rPr>
          <w:rFonts w:eastAsia="맑은 고딕"/>
          <w:lang w:eastAsia="ko-KR"/>
        </w:rPr>
        <w:t xml:space="preserve">owever, </w:t>
      </w:r>
      <w:r w:rsidR="00D75CBB" w:rsidRPr="00047A62">
        <w:rPr>
          <w:rFonts w:eastAsia="맑은 고딕"/>
          <w:lang w:eastAsia="ko-KR"/>
        </w:rPr>
        <w:t xml:space="preserve">according to our prior study, </w:t>
      </w:r>
      <w:r w:rsidR="001A5181" w:rsidRPr="00047A62">
        <w:rPr>
          <w:rFonts w:eastAsia="맑은 고딕"/>
          <w:lang w:eastAsia="ko-KR"/>
        </w:rPr>
        <w:t xml:space="preserve">we found that </w:t>
      </w:r>
      <w:r w:rsidR="00EA7526" w:rsidRPr="00047A62">
        <w:rPr>
          <w:rFonts w:eastAsia="맑은 고딕"/>
          <w:lang w:eastAsia="ko-KR"/>
        </w:rPr>
        <w:t xml:space="preserve">this kind of </w:t>
      </w:r>
      <w:r w:rsidR="001A5181" w:rsidRPr="00047A62">
        <w:rPr>
          <w:rFonts w:eastAsia="맑은 고딕"/>
          <w:lang w:eastAsia="ko-KR"/>
        </w:rPr>
        <w:t xml:space="preserve">assumption or conclusion does not </w:t>
      </w:r>
      <w:r w:rsidR="00EA7526" w:rsidRPr="00047A62">
        <w:rPr>
          <w:rFonts w:eastAsia="맑은 고딕"/>
          <w:lang w:eastAsia="ko-KR"/>
        </w:rPr>
        <w:t>apply to real world</w:t>
      </w:r>
      <w:r w:rsidR="00D75CBB" w:rsidRPr="00047A62">
        <w:rPr>
          <w:rFonts w:eastAsia="맑은 고딕"/>
          <w:lang w:eastAsia="ko-KR"/>
        </w:rPr>
        <w:t xml:space="preserve"> as we have provided </w:t>
      </w:r>
      <w:r w:rsidR="00872D49">
        <w:rPr>
          <w:rFonts w:eastAsia="맑은 고딕"/>
          <w:lang w:eastAsia="ko-KR"/>
        </w:rPr>
        <w:t>many times before</w:t>
      </w:r>
      <w:r w:rsidR="00EA7526" w:rsidRPr="00047A62">
        <w:rPr>
          <w:rFonts w:eastAsia="맑은 고딕"/>
          <w:lang w:eastAsia="ko-KR"/>
        </w:rPr>
        <w:t xml:space="preserve">. </w:t>
      </w:r>
      <w:r w:rsidR="00D75CBB">
        <w:rPr>
          <w:rFonts w:eastAsia="맑은 고딕"/>
          <w:lang w:eastAsia="ko-KR"/>
        </w:rPr>
        <w:t xml:space="preserve">In </w:t>
      </w:r>
      <w:r w:rsidR="002279B9">
        <w:rPr>
          <w:rFonts w:eastAsia="맑은 고딕"/>
          <w:lang w:eastAsia="ko-KR"/>
        </w:rPr>
        <w:t>short</w:t>
      </w:r>
      <w:r w:rsidR="00D75CBB">
        <w:rPr>
          <w:rFonts w:eastAsia="맑은 고딕"/>
          <w:lang w:eastAsia="ko-KR"/>
        </w:rPr>
        <w:t xml:space="preserve">, </w:t>
      </w:r>
      <w:r w:rsidR="001A5181">
        <w:rPr>
          <w:rFonts w:eastAsia="맑은 고딕"/>
          <w:lang w:eastAsia="ko-KR"/>
        </w:rPr>
        <w:t xml:space="preserve">we </w:t>
      </w:r>
      <w:r w:rsidR="00CE21C6">
        <w:rPr>
          <w:rFonts w:eastAsia="맑은 고딕"/>
          <w:lang w:eastAsia="ko-KR"/>
        </w:rPr>
        <w:t xml:space="preserve">have got </w:t>
      </w:r>
      <w:r w:rsidR="001A5181">
        <w:rPr>
          <w:rFonts w:eastAsia="맑은 고딕"/>
          <w:lang w:eastAsia="ko-KR"/>
        </w:rPr>
        <w:t xml:space="preserve">following facts </w:t>
      </w:r>
      <w:r w:rsidR="00CE21C6">
        <w:rPr>
          <w:rFonts w:eastAsia="맑은 고딕"/>
          <w:lang w:eastAsia="ko-KR"/>
        </w:rPr>
        <w:t xml:space="preserve">from the </w:t>
      </w:r>
      <w:r w:rsidR="00D75CBB">
        <w:rPr>
          <w:rFonts w:eastAsia="맑은 고딕"/>
          <w:lang w:eastAsia="ko-KR"/>
        </w:rPr>
        <w:t>measurement</w:t>
      </w:r>
      <w:r w:rsidR="005C677A">
        <w:rPr>
          <w:rFonts w:eastAsia="맑은 고딕"/>
          <w:lang w:eastAsia="ko-KR"/>
        </w:rPr>
        <w:t xml:space="preserve">, which </w:t>
      </w:r>
      <w:r w:rsidR="002279B9">
        <w:rPr>
          <w:rFonts w:eastAsia="맑은 고딕"/>
          <w:lang w:eastAsia="ko-KR"/>
        </w:rPr>
        <w:t>might lead the discussion not to having a solution for the SRS IL imbalance issue from the SRS AS in NR specifications</w:t>
      </w:r>
      <w:r>
        <w:rPr>
          <w:rFonts w:eastAsia="맑은 고딕"/>
          <w:lang w:eastAsia="ko-KR"/>
        </w:rPr>
        <w:t>.</w:t>
      </w:r>
      <w:r w:rsidR="00CE21C6">
        <w:rPr>
          <w:rFonts w:eastAsia="맑은 고딕"/>
          <w:lang w:eastAsia="ko-KR"/>
        </w:rPr>
        <w:t xml:space="preserve"> </w:t>
      </w:r>
    </w:p>
    <w:p w14:paraId="0538DB6E" w14:textId="408F022C" w:rsidR="00AB0B2C" w:rsidRPr="003D3697" w:rsidRDefault="00AB0B2C" w:rsidP="00AB0B2C">
      <w:pPr>
        <w:jc w:val="left"/>
        <w:rPr>
          <w:rFonts w:eastAsia="맑은 고딕"/>
          <w:b/>
          <w:bCs/>
          <w:lang w:eastAsia="ko-KR"/>
        </w:rPr>
      </w:pPr>
      <w:r>
        <w:rPr>
          <w:rFonts w:eastAsia="맑은 고딕"/>
          <w:b/>
          <w:bCs/>
          <w:lang w:eastAsia="ko-KR"/>
        </w:rPr>
        <w:t xml:space="preserve">Observation </w:t>
      </w:r>
      <w:r w:rsidR="003B7F1B">
        <w:rPr>
          <w:rFonts w:eastAsia="맑은 고딕"/>
          <w:b/>
          <w:bCs/>
          <w:lang w:eastAsia="ko-KR"/>
        </w:rPr>
        <w:t>2</w:t>
      </w:r>
      <w:r>
        <w:rPr>
          <w:rFonts w:eastAsia="맑은 고딕"/>
          <w:b/>
          <w:bCs/>
          <w:lang w:eastAsia="ko-KR"/>
        </w:rPr>
        <w:t>:</w:t>
      </w:r>
      <w:r>
        <w:rPr>
          <w:rFonts w:eastAsia="맑은 고딕"/>
          <w:b/>
          <w:bCs/>
          <w:lang w:eastAsia="ko-KR"/>
        </w:rPr>
        <w:tab/>
      </w:r>
      <w:r w:rsidR="00896541" w:rsidRPr="00896541">
        <w:rPr>
          <w:rFonts w:eastAsia="맑은 고딕"/>
          <w:b/>
          <w:bCs/>
          <w:lang w:eastAsia="ko-KR"/>
        </w:rPr>
        <w:t xml:space="preserve">No performance degradation </w:t>
      </w:r>
      <w:r w:rsidR="00896541">
        <w:rPr>
          <w:rFonts w:eastAsia="맑은 고딕"/>
          <w:b/>
          <w:bCs/>
          <w:lang w:eastAsia="ko-KR"/>
        </w:rPr>
        <w:t xml:space="preserve">can be </w:t>
      </w:r>
      <w:r w:rsidR="00896541" w:rsidRPr="00896541">
        <w:rPr>
          <w:rFonts w:eastAsia="맑은 고딕"/>
          <w:b/>
          <w:bCs/>
          <w:lang w:eastAsia="ko-KR"/>
        </w:rPr>
        <w:t>shown from SRS IL imbalance up to 16 dB</w:t>
      </w:r>
      <w:r w:rsidR="00FA61FB">
        <w:rPr>
          <w:rFonts w:eastAsia="맑은 고딕"/>
          <w:b/>
          <w:bCs/>
          <w:lang w:eastAsia="ko-KR"/>
        </w:rPr>
        <w:t xml:space="preserve"> in real networks.</w:t>
      </w:r>
    </w:p>
    <w:p w14:paraId="451CD9E2" w14:textId="178E4646" w:rsidR="00AB0B2C" w:rsidRDefault="00AB0B2C" w:rsidP="00AB0B2C">
      <w:pPr>
        <w:jc w:val="left"/>
        <w:rPr>
          <w:rFonts w:eastAsia="맑은 고딕"/>
          <w:b/>
          <w:bCs/>
          <w:lang w:eastAsia="ko-KR"/>
        </w:rPr>
      </w:pPr>
      <w:r>
        <w:rPr>
          <w:rFonts w:eastAsia="맑은 고딕"/>
          <w:b/>
          <w:bCs/>
          <w:lang w:eastAsia="ko-KR"/>
        </w:rPr>
        <w:t xml:space="preserve">Observation </w:t>
      </w:r>
      <w:r w:rsidR="003B7F1B">
        <w:rPr>
          <w:rFonts w:eastAsia="맑은 고딕"/>
          <w:b/>
          <w:bCs/>
          <w:lang w:eastAsia="ko-KR"/>
        </w:rPr>
        <w:t>3</w:t>
      </w:r>
      <w:r>
        <w:rPr>
          <w:rFonts w:eastAsia="맑은 고딕"/>
          <w:b/>
          <w:bCs/>
          <w:lang w:eastAsia="ko-KR"/>
        </w:rPr>
        <w:t>:</w:t>
      </w:r>
      <w:r>
        <w:rPr>
          <w:rFonts w:eastAsia="맑은 고딕"/>
          <w:b/>
          <w:bCs/>
          <w:lang w:eastAsia="ko-KR"/>
        </w:rPr>
        <w:tab/>
      </w:r>
      <w:r w:rsidR="000B30FD">
        <w:rPr>
          <w:rFonts w:eastAsia="맑은 고딕"/>
          <w:b/>
          <w:bCs/>
          <w:lang w:eastAsia="ko-KR"/>
        </w:rPr>
        <w:t>T</w:t>
      </w:r>
      <w:r w:rsidRPr="00AB0B2C">
        <w:rPr>
          <w:rFonts w:eastAsia="맑은 고딕"/>
          <w:b/>
          <w:bCs/>
          <w:lang w:eastAsia="ko-KR"/>
        </w:rPr>
        <w:t xml:space="preserve">hroughput loss </w:t>
      </w:r>
      <w:r w:rsidR="000B30FD">
        <w:rPr>
          <w:rFonts w:eastAsia="맑은 고딕"/>
          <w:b/>
          <w:bCs/>
          <w:lang w:eastAsia="ko-KR"/>
        </w:rPr>
        <w:t>is</w:t>
      </w:r>
      <w:r w:rsidR="00896541">
        <w:rPr>
          <w:rFonts w:eastAsia="맑은 고딕"/>
          <w:b/>
          <w:bCs/>
          <w:lang w:eastAsia="ko-KR"/>
        </w:rPr>
        <w:t xml:space="preserve"> </w:t>
      </w:r>
      <w:r w:rsidR="000B30FD">
        <w:rPr>
          <w:rFonts w:eastAsia="맑은 고딕"/>
          <w:b/>
          <w:bCs/>
          <w:lang w:eastAsia="ko-KR"/>
        </w:rPr>
        <w:t>negligible</w:t>
      </w:r>
      <w:r w:rsidRPr="00AB0B2C">
        <w:rPr>
          <w:rFonts w:eastAsia="맑은 고딕"/>
          <w:b/>
          <w:bCs/>
          <w:lang w:eastAsia="ko-KR"/>
        </w:rPr>
        <w:t xml:space="preserve"> even if 26 dB imbalance </w:t>
      </w:r>
      <w:r w:rsidR="00896541">
        <w:rPr>
          <w:rFonts w:eastAsia="맑은 고딕"/>
          <w:b/>
          <w:bCs/>
          <w:lang w:eastAsia="ko-KR"/>
        </w:rPr>
        <w:t xml:space="preserve">gap </w:t>
      </w:r>
      <w:r w:rsidRPr="00AB0B2C">
        <w:rPr>
          <w:rFonts w:eastAsia="맑은 고딕"/>
          <w:b/>
          <w:bCs/>
          <w:lang w:eastAsia="ko-KR"/>
        </w:rPr>
        <w:t>between SRS port (up to 0.5 dB)</w:t>
      </w:r>
      <w:r w:rsidR="00FA61FB">
        <w:rPr>
          <w:rFonts w:eastAsia="맑은 고딕"/>
          <w:b/>
          <w:bCs/>
          <w:lang w:eastAsia="ko-KR"/>
        </w:rPr>
        <w:t xml:space="preserve"> in real networks.</w:t>
      </w:r>
    </w:p>
    <w:p w14:paraId="5FF47A4C" w14:textId="65F9EE2E" w:rsidR="002279B9" w:rsidRDefault="002279B9" w:rsidP="00AB0B2C">
      <w:pPr>
        <w:jc w:val="left"/>
        <w:rPr>
          <w:rFonts w:eastAsia="맑은 고딕"/>
          <w:b/>
          <w:bCs/>
          <w:lang w:eastAsia="ko-KR"/>
        </w:rPr>
      </w:pPr>
      <w:r>
        <w:rPr>
          <w:rFonts w:eastAsia="맑은 고딕" w:hint="eastAsia"/>
          <w:b/>
          <w:bCs/>
          <w:lang w:eastAsia="ko-KR"/>
        </w:rPr>
        <w:t>P</w:t>
      </w:r>
      <w:r>
        <w:rPr>
          <w:rFonts w:eastAsia="맑은 고딕"/>
          <w:b/>
          <w:bCs/>
          <w:lang w:eastAsia="ko-KR"/>
        </w:rPr>
        <w:t>roposal</w:t>
      </w:r>
      <w:r w:rsidR="00872D49">
        <w:rPr>
          <w:rFonts w:eastAsia="맑은 고딕"/>
          <w:b/>
          <w:bCs/>
          <w:lang w:eastAsia="ko-KR"/>
        </w:rPr>
        <w:t xml:space="preserve"> 1</w:t>
      </w:r>
      <w:r>
        <w:rPr>
          <w:rFonts w:eastAsia="맑은 고딕"/>
          <w:b/>
          <w:bCs/>
          <w:lang w:eastAsia="ko-KR"/>
        </w:rPr>
        <w:t>:</w:t>
      </w:r>
      <w:r>
        <w:rPr>
          <w:rFonts w:eastAsia="맑은 고딕"/>
          <w:b/>
          <w:bCs/>
          <w:lang w:eastAsia="ko-KR"/>
        </w:rPr>
        <w:tab/>
      </w:r>
      <w:r>
        <w:rPr>
          <w:rFonts w:eastAsia="맑은 고딕"/>
          <w:b/>
          <w:bCs/>
          <w:lang w:eastAsia="ko-KR"/>
        </w:rPr>
        <w:tab/>
        <w:t>F</w:t>
      </w:r>
      <w:r w:rsidRPr="002279B9">
        <w:rPr>
          <w:rFonts w:eastAsia="맑은 고딕"/>
          <w:b/>
          <w:bCs/>
          <w:lang w:eastAsia="ko-KR"/>
        </w:rPr>
        <w:t xml:space="preserve">ollowing facts from the measurement, </w:t>
      </w:r>
      <w:r>
        <w:rPr>
          <w:rFonts w:eastAsia="맑은 고딕"/>
          <w:b/>
          <w:bCs/>
          <w:lang w:eastAsia="ko-KR"/>
        </w:rPr>
        <w:t xml:space="preserve">it is proposed </w:t>
      </w:r>
      <w:r w:rsidRPr="002279B9">
        <w:rPr>
          <w:rFonts w:eastAsia="맑은 고딕"/>
          <w:b/>
          <w:bCs/>
          <w:lang w:eastAsia="ko-KR"/>
        </w:rPr>
        <w:t xml:space="preserve">not to </w:t>
      </w:r>
      <w:r>
        <w:rPr>
          <w:rFonts w:eastAsia="맑은 고딕"/>
          <w:b/>
          <w:bCs/>
          <w:lang w:eastAsia="ko-KR"/>
        </w:rPr>
        <w:t xml:space="preserve">strive for </w:t>
      </w:r>
      <w:r w:rsidRPr="002279B9">
        <w:rPr>
          <w:rFonts w:eastAsia="맑은 고딕"/>
          <w:b/>
          <w:bCs/>
          <w:lang w:eastAsia="ko-KR"/>
        </w:rPr>
        <w:t>a solution for the SRS IL imbalance issue from the SRS AS in NR specifications.</w:t>
      </w:r>
    </w:p>
    <w:p w14:paraId="534C7046" w14:textId="59316C5E" w:rsidR="00E80A88" w:rsidRPr="006B6663" w:rsidRDefault="00E06976" w:rsidP="00E80A88">
      <w:pPr>
        <w:jc w:val="left"/>
        <w:rPr>
          <w:rFonts w:eastAsia="맑은 고딕"/>
          <w:lang w:val="en-US" w:eastAsia="ko-KR"/>
        </w:rPr>
      </w:pPr>
      <w:r>
        <w:rPr>
          <w:rFonts w:eastAsia="맑은 고딕" w:hint="eastAsia"/>
          <w:lang w:eastAsia="ko-KR"/>
        </w:rPr>
        <w:t>M</w:t>
      </w:r>
      <w:r>
        <w:rPr>
          <w:rFonts w:eastAsia="맑은 고딕"/>
          <w:lang w:eastAsia="ko-KR"/>
        </w:rPr>
        <w:t xml:space="preserve">oreover, </w:t>
      </w:r>
      <w:r w:rsidR="00DF74C2">
        <w:rPr>
          <w:rFonts w:eastAsia="맑은 고딕"/>
          <w:lang w:eastAsia="ko-KR"/>
        </w:rPr>
        <w:t xml:space="preserve">even though RAN4 can compromise a solution with the least and simplest method in the end, in our understanding, </w:t>
      </w:r>
      <w:r w:rsidR="006E3283">
        <w:rPr>
          <w:rFonts w:eastAsia="맑은 고딕"/>
          <w:lang w:eastAsia="ko-KR"/>
        </w:rPr>
        <w:t xml:space="preserve">it is </w:t>
      </w:r>
      <w:r w:rsidR="008614E9">
        <w:rPr>
          <w:rFonts w:eastAsia="맑은 고딕"/>
          <w:lang w:eastAsia="ko-KR"/>
        </w:rPr>
        <w:t xml:space="preserve">still </w:t>
      </w:r>
      <w:r w:rsidR="006E3283">
        <w:rPr>
          <w:rFonts w:eastAsia="맑은 고딕"/>
          <w:lang w:eastAsia="ko-KR"/>
        </w:rPr>
        <w:t xml:space="preserve">doubtful that how network can </w:t>
      </w:r>
      <w:r w:rsidR="004D73B6">
        <w:rPr>
          <w:rFonts w:eastAsia="맑은 고딕"/>
          <w:lang w:eastAsia="ko-KR"/>
        </w:rPr>
        <w:t>acknowledge</w:t>
      </w:r>
      <w:r w:rsidR="004F6617" w:rsidRPr="00BE74E1">
        <w:rPr>
          <w:rFonts w:eastAsia="맑은 고딕"/>
          <w:lang w:eastAsia="ko-KR"/>
        </w:rPr>
        <w:t xml:space="preserve"> </w:t>
      </w:r>
      <w:r w:rsidR="004D73B6">
        <w:rPr>
          <w:rFonts w:eastAsia="맑은 고딕"/>
          <w:lang w:eastAsia="ko-KR"/>
        </w:rPr>
        <w:t xml:space="preserve">the SRS power gap </w:t>
      </w:r>
      <w:r w:rsidR="00DF74C2">
        <w:rPr>
          <w:rFonts w:eastAsia="맑은 고딕"/>
          <w:lang w:eastAsia="ko-KR"/>
        </w:rPr>
        <w:t xml:space="preserve">whether </w:t>
      </w:r>
      <w:r w:rsidR="004F6617">
        <w:rPr>
          <w:rFonts w:eastAsia="맑은 고딕"/>
          <w:lang w:eastAsia="ko-KR"/>
        </w:rPr>
        <w:t xml:space="preserve">it is </w:t>
      </w:r>
      <w:r w:rsidR="004F6617" w:rsidRPr="00BE74E1">
        <w:rPr>
          <w:rFonts w:eastAsia="맑은 고딕"/>
          <w:lang w:eastAsia="ko-KR"/>
        </w:rPr>
        <w:t>from IL imbalance</w:t>
      </w:r>
      <w:r w:rsidR="00F73AF9">
        <w:rPr>
          <w:rFonts w:eastAsia="맑은 고딕"/>
          <w:lang w:eastAsia="ko-KR"/>
        </w:rPr>
        <w:t xml:space="preserve"> </w:t>
      </w:r>
      <w:r w:rsidR="004D73B6">
        <w:rPr>
          <w:rFonts w:eastAsia="맑은 고딕"/>
          <w:lang w:eastAsia="ko-KR"/>
        </w:rPr>
        <w:t>or from others</w:t>
      </w:r>
      <w:r w:rsidR="006E3283">
        <w:rPr>
          <w:rFonts w:eastAsia="맑은 고딕"/>
          <w:lang w:eastAsia="ko-KR"/>
        </w:rPr>
        <w:t xml:space="preserve">, and </w:t>
      </w:r>
      <w:r w:rsidR="008614E9">
        <w:rPr>
          <w:rFonts w:eastAsia="맑은 고딕"/>
          <w:lang w:eastAsia="ko-KR"/>
        </w:rPr>
        <w:t xml:space="preserve">how </w:t>
      </w:r>
      <w:r w:rsidR="006E3283">
        <w:rPr>
          <w:rFonts w:eastAsia="맑은 고딕"/>
          <w:lang w:eastAsia="ko-KR"/>
        </w:rPr>
        <w:t>UEs can estimate the insertion loss value dynamically as it is not from their intention</w:t>
      </w:r>
      <w:r w:rsidR="00F73AF9">
        <w:rPr>
          <w:rFonts w:eastAsia="맑은 고딕"/>
          <w:lang w:eastAsia="ko-KR"/>
        </w:rPr>
        <w:t xml:space="preserve">. </w:t>
      </w:r>
      <w:r w:rsidR="00E80A88">
        <w:rPr>
          <w:rFonts w:eastAsia="맑은 고딕"/>
          <w:lang w:eastAsia="ko-KR"/>
        </w:rPr>
        <w:t xml:space="preserve">This is because </w:t>
      </w:r>
      <w:r w:rsidR="00F73AF9">
        <w:rPr>
          <w:rFonts w:eastAsia="맑은 고딕"/>
          <w:lang w:eastAsia="ko-KR"/>
        </w:rPr>
        <w:t xml:space="preserve">the gap </w:t>
      </w:r>
      <w:r w:rsidR="006E3283">
        <w:rPr>
          <w:rFonts w:eastAsia="맑은 고딕"/>
          <w:lang w:eastAsia="ko-KR"/>
        </w:rPr>
        <w:t xml:space="preserve">between SRS ports </w:t>
      </w:r>
      <w:r w:rsidR="00F73AF9">
        <w:rPr>
          <w:rFonts w:eastAsia="맑은 고딕"/>
          <w:lang w:eastAsia="ko-KR"/>
        </w:rPr>
        <w:t xml:space="preserve">is more dependent on the </w:t>
      </w:r>
      <w:r w:rsidR="004F6617" w:rsidRPr="00BE74E1">
        <w:rPr>
          <w:rFonts w:eastAsia="맑은 고딕"/>
          <w:lang w:eastAsia="ko-KR"/>
        </w:rPr>
        <w:t>channel fading, hand grip loss, or other issues</w:t>
      </w:r>
      <w:r w:rsidR="006A7FDF">
        <w:rPr>
          <w:rFonts w:eastAsia="맑은 고딕"/>
          <w:lang w:eastAsia="ko-KR"/>
        </w:rPr>
        <w:t xml:space="preserve"> than IL</w:t>
      </w:r>
      <w:r w:rsidR="004F6617" w:rsidRPr="00BE74E1">
        <w:rPr>
          <w:rFonts w:eastAsia="맑은 고딕"/>
          <w:lang w:eastAsia="ko-KR"/>
        </w:rPr>
        <w:t>.</w:t>
      </w:r>
      <w:r w:rsidR="004F6617">
        <w:rPr>
          <w:rFonts w:eastAsia="맑은 고딕"/>
          <w:lang w:eastAsia="ko-KR"/>
        </w:rPr>
        <w:t xml:space="preserve"> </w:t>
      </w:r>
      <w:r w:rsidR="008614E9">
        <w:rPr>
          <w:rFonts w:eastAsia="맑은 고딕"/>
          <w:lang w:eastAsia="ko-KR"/>
        </w:rPr>
        <w:t xml:space="preserve">These </w:t>
      </w:r>
      <w:r w:rsidR="008614E9">
        <w:rPr>
          <w:rFonts w:eastAsia="맑은 고딕"/>
          <w:lang w:val="en-US" w:eastAsia="ko-KR"/>
        </w:rPr>
        <w:t xml:space="preserve">fundamental issues cannot be removed since </w:t>
      </w:r>
      <w:r w:rsidR="008614E9" w:rsidRPr="006B6663">
        <w:rPr>
          <w:rFonts w:eastAsia="맑은 고딕"/>
          <w:lang w:val="en-US" w:eastAsia="ko-KR"/>
        </w:rPr>
        <w:t xml:space="preserve">many other </w:t>
      </w:r>
      <w:r w:rsidR="008614E9">
        <w:rPr>
          <w:rFonts w:eastAsia="맑은 고딕"/>
          <w:lang w:val="en-US" w:eastAsia="ko-KR"/>
        </w:rPr>
        <w:t xml:space="preserve">underlying </w:t>
      </w:r>
      <w:r w:rsidR="008614E9" w:rsidRPr="006B6663">
        <w:rPr>
          <w:rFonts w:eastAsia="맑은 고딕"/>
          <w:lang w:val="en-US" w:eastAsia="ko-KR"/>
        </w:rPr>
        <w:t xml:space="preserve">factors </w:t>
      </w:r>
      <w:r w:rsidR="008614E9">
        <w:rPr>
          <w:rFonts w:eastAsia="맑은 고딕"/>
          <w:lang w:val="en-US" w:eastAsia="ko-KR"/>
        </w:rPr>
        <w:t xml:space="preserve">like </w:t>
      </w:r>
      <w:r w:rsidR="008614E9" w:rsidRPr="006B6663">
        <w:rPr>
          <w:rFonts w:eastAsia="맑은 고딕"/>
          <w:lang w:val="en-US" w:eastAsia="ko-KR"/>
        </w:rPr>
        <w:t>path difference</w:t>
      </w:r>
      <w:r w:rsidR="008614E9">
        <w:rPr>
          <w:rFonts w:eastAsia="맑은 고딕"/>
          <w:lang w:val="en-US" w:eastAsia="ko-KR"/>
        </w:rPr>
        <w:t>s</w:t>
      </w:r>
      <w:r w:rsidR="008614E9" w:rsidRPr="006B6663">
        <w:rPr>
          <w:rFonts w:eastAsia="맑은 고딕"/>
          <w:lang w:val="en-US" w:eastAsia="ko-KR"/>
        </w:rPr>
        <w:t xml:space="preserve"> between antennas and LPAF (LNA/PA/Filter/switch) are </w:t>
      </w:r>
      <w:r w:rsidR="008614E9">
        <w:rPr>
          <w:rFonts w:eastAsia="맑은 고딕"/>
          <w:lang w:val="en-US" w:eastAsia="ko-KR"/>
        </w:rPr>
        <w:t xml:space="preserve">still there </w:t>
      </w:r>
      <w:r w:rsidR="008614E9" w:rsidRPr="006B6663">
        <w:rPr>
          <w:rFonts w:eastAsia="맑은 고딕"/>
          <w:lang w:val="en-US" w:eastAsia="ko-KR"/>
        </w:rPr>
        <w:t xml:space="preserve">affecting </w:t>
      </w:r>
      <w:r w:rsidR="008614E9">
        <w:rPr>
          <w:rFonts w:eastAsia="맑은 고딕"/>
          <w:lang w:val="en-US" w:eastAsia="ko-KR"/>
        </w:rPr>
        <w:t xml:space="preserve">the </w:t>
      </w:r>
      <w:r w:rsidR="008614E9" w:rsidRPr="006B6663">
        <w:rPr>
          <w:rFonts w:eastAsia="맑은 고딕"/>
          <w:lang w:val="en-US" w:eastAsia="ko-KR"/>
        </w:rPr>
        <w:t>imbalance</w:t>
      </w:r>
      <w:r w:rsidR="008614E9">
        <w:rPr>
          <w:rFonts w:eastAsia="맑은 고딕"/>
          <w:lang w:eastAsia="ko-KR"/>
        </w:rPr>
        <w:t xml:space="preserve"> </w:t>
      </w:r>
      <w:r w:rsidR="006E3283">
        <w:rPr>
          <w:rFonts w:eastAsia="맑은 고딕"/>
          <w:lang w:eastAsia="ko-KR"/>
        </w:rPr>
        <w:t xml:space="preserve">even though </w:t>
      </w:r>
      <w:r w:rsidR="006E3283">
        <w:rPr>
          <w:rFonts w:eastAsia="맑은 고딕"/>
          <w:lang w:val="en-US" w:eastAsia="ko-KR"/>
        </w:rPr>
        <w:t>some IL imbalance related reporting schemes or capabilities are introduced expecting the better network behavior</w:t>
      </w:r>
      <w:r w:rsidR="004F6617">
        <w:rPr>
          <w:rFonts w:eastAsia="맑은 고딕"/>
          <w:lang w:val="en-US" w:eastAsia="ko-KR"/>
        </w:rPr>
        <w:t xml:space="preserve">. </w:t>
      </w:r>
      <w:r w:rsidR="00E80A88">
        <w:rPr>
          <w:rFonts w:eastAsia="맑은 고딕"/>
          <w:lang w:eastAsia="ko-KR"/>
        </w:rPr>
        <w:t xml:space="preserve">It should also be noted that the SRS power headroom reporting </w:t>
      </w:r>
      <w:r w:rsidR="00E80A88">
        <w:rPr>
          <w:lang w:eastAsia="ko-KR"/>
        </w:rPr>
        <w:t>for an activated serving cell</w:t>
      </w:r>
      <w:r w:rsidR="00E80A88">
        <w:rPr>
          <w:rFonts w:eastAsia="맑은 고딕"/>
          <w:lang w:eastAsia="ko-KR"/>
        </w:rPr>
        <w:t xml:space="preserve">, i.e., Type 3 PHR, can be happened only </w:t>
      </w:r>
      <w:r w:rsidR="00E80A88">
        <w:rPr>
          <w:lang w:val="en-US"/>
        </w:rPr>
        <w:t>if the UE is not configured for PUSCH transmissions</w:t>
      </w:r>
      <w:r w:rsidR="00E80A88">
        <w:rPr>
          <w:rFonts w:eastAsia="맑은 고딕"/>
          <w:lang w:eastAsia="ko-KR"/>
        </w:rPr>
        <w:t xml:space="preserve"> on the serving cell, which mean that the SRS power headroom reporting with the imbalance information for the network would not happen directly nor dynamically as specified in TS 38.213.</w:t>
      </w:r>
    </w:p>
    <w:p w14:paraId="08FA7BE1" w14:textId="2D0F45B3" w:rsidR="00E80A88" w:rsidRPr="00872D49" w:rsidRDefault="00E80A88" w:rsidP="00DF74C2">
      <w:pPr>
        <w:jc w:val="left"/>
        <w:rPr>
          <w:rFonts w:eastAsia="맑은 고딕"/>
          <w:b/>
          <w:bCs/>
          <w:lang w:val="en-US" w:eastAsia="ko-KR"/>
        </w:rPr>
      </w:pPr>
      <w:r w:rsidRPr="00872D49">
        <w:rPr>
          <w:rFonts w:eastAsia="맑은 고딕"/>
          <w:b/>
          <w:bCs/>
          <w:lang w:val="en-US" w:eastAsia="ko-KR"/>
        </w:rPr>
        <w:t>Observation</w:t>
      </w:r>
      <w:r w:rsidR="00872D49" w:rsidRPr="00872D49">
        <w:rPr>
          <w:rFonts w:eastAsia="맑은 고딕"/>
          <w:b/>
          <w:bCs/>
          <w:lang w:val="en-US" w:eastAsia="ko-KR"/>
        </w:rPr>
        <w:t xml:space="preserve"> 4</w:t>
      </w:r>
      <w:r w:rsidRPr="00872D49">
        <w:rPr>
          <w:rFonts w:eastAsia="맑은 고딕"/>
          <w:b/>
          <w:bCs/>
          <w:lang w:val="en-US" w:eastAsia="ko-KR"/>
        </w:rPr>
        <w:t>:</w:t>
      </w:r>
      <w:r w:rsidR="00872D49" w:rsidRPr="00872D49">
        <w:rPr>
          <w:rFonts w:eastAsia="맑은 고딕"/>
          <w:b/>
          <w:bCs/>
          <w:lang w:val="en-US" w:eastAsia="ko-KR"/>
        </w:rPr>
        <w:tab/>
      </w:r>
      <w:r w:rsidR="00872D49" w:rsidRPr="00872D49">
        <w:rPr>
          <w:rFonts w:eastAsia="맑은 고딕"/>
          <w:b/>
          <w:bCs/>
          <w:lang w:eastAsia="ko-KR"/>
        </w:rPr>
        <w:t>T</w:t>
      </w:r>
      <w:r w:rsidR="00872D49" w:rsidRPr="00872D49">
        <w:rPr>
          <w:rFonts w:eastAsia="맑은 고딕"/>
          <w:b/>
          <w:bCs/>
          <w:lang w:eastAsia="ko-KR"/>
        </w:rPr>
        <w:t>he gap between SRS ports is more dependent on the channel fading, hand grip loss, or other issues than IL.</w:t>
      </w:r>
    </w:p>
    <w:p w14:paraId="06ACEFCC" w14:textId="4E4E9003" w:rsidR="00E80A88" w:rsidRPr="00872D49" w:rsidRDefault="00E80A88" w:rsidP="00DF74C2">
      <w:pPr>
        <w:jc w:val="left"/>
        <w:rPr>
          <w:rFonts w:eastAsia="맑은 고딕"/>
          <w:b/>
          <w:bCs/>
          <w:lang w:val="en-US" w:eastAsia="ko-KR"/>
        </w:rPr>
      </w:pPr>
      <w:r w:rsidRPr="00872D49">
        <w:rPr>
          <w:rFonts w:eastAsia="맑은 고딕" w:hint="eastAsia"/>
          <w:b/>
          <w:bCs/>
          <w:lang w:val="en-US" w:eastAsia="ko-KR"/>
        </w:rPr>
        <w:lastRenderedPageBreak/>
        <w:t>O</w:t>
      </w:r>
      <w:r w:rsidRPr="00872D49">
        <w:rPr>
          <w:rFonts w:eastAsia="맑은 고딕"/>
          <w:b/>
          <w:bCs/>
          <w:lang w:val="en-US" w:eastAsia="ko-KR"/>
        </w:rPr>
        <w:t>bservation</w:t>
      </w:r>
      <w:r w:rsidR="00872D49" w:rsidRPr="00872D49">
        <w:rPr>
          <w:rFonts w:eastAsia="맑은 고딕"/>
          <w:b/>
          <w:bCs/>
          <w:lang w:val="en-US" w:eastAsia="ko-KR"/>
        </w:rPr>
        <w:t xml:space="preserve"> 5</w:t>
      </w:r>
      <w:r w:rsidRPr="00872D49">
        <w:rPr>
          <w:rFonts w:eastAsia="맑은 고딕"/>
          <w:b/>
          <w:bCs/>
          <w:lang w:val="en-US" w:eastAsia="ko-KR"/>
        </w:rPr>
        <w:t>:</w:t>
      </w:r>
      <w:r w:rsidR="00872D49" w:rsidRPr="00872D49">
        <w:rPr>
          <w:rFonts w:eastAsia="맑은 고딕"/>
          <w:b/>
          <w:bCs/>
          <w:lang w:val="en-US" w:eastAsia="ko-KR"/>
        </w:rPr>
        <w:tab/>
      </w:r>
      <w:r w:rsidR="00872D49" w:rsidRPr="00872D49">
        <w:rPr>
          <w:rFonts w:eastAsia="맑은 고딕"/>
          <w:b/>
          <w:bCs/>
          <w:lang w:eastAsia="ko-KR"/>
        </w:rPr>
        <w:t>SRS power headroom reporting</w:t>
      </w:r>
      <w:r w:rsidR="00872D49" w:rsidRPr="00872D49">
        <w:rPr>
          <w:rFonts w:eastAsia="맑은 고딕"/>
          <w:b/>
          <w:bCs/>
          <w:lang w:eastAsia="ko-KR"/>
        </w:rPr>
        <w:t>,</w:t>
      </w:r>
      <w:r w:rsidR="00872D49" w:rsidRPr="00872D49">
        <w:rPr>
          <w:rFonts w:eastAsia="맑은 고딕"/>
          <w:b/>
          <w:bCs/>
          <w:lang w:eastAsia="ko-KR"/>
        </w:rPr>
        <w:t xml:space="preserve"> i.e., Type 3 PHR</w:t>
      </w:r>
      <w:r w:rsidR="00872D49" w:rsidRPr="00872D49">
        <w:rPr>
          <w:rFonts w:eastAsia="맑은 고딕"/>
          <w:b/>
          <w:bCs/>
          <w:lang w:eastAsia="ko-KR"/>
        </w:rPr>
        <w:t xml:space="preserve">, </w:t>
      </w:r>
      <w:r w:rsidR="00872D49" w:rsidRPr="00872D49">
        <w:rPr>
          <w:rFonts w:eastAsia="맑은 고딕"/>
          <w:b/>
          <w:bCs/>
          <w:lang w:eastAsia="ko-KR"/>
        </w:rPr>
        <w:t>with the imbalance information for the network would not happen directly nor dynamically</w:t>
      </w:r>
      <w:r w:rsidR="00872D49" w:rsidRPr="00872D49">
        <w:rPr>
          <w:rFonts w:eastAsia="맑은 고딕"/>
          <w:b/>
          <w:bCs/>
          <w:lang w:eastAsia="ko-KR"/>
        </w:rPr>
        <w:t>.</w:t>
      </w:r>
      <w:r w:rsidR="00872D49" w:rsidRPr="00872D49">
        <w:rPr>
          <w:rFonts w:eastAsia="맑은 고딕"/>
          <w:b/>
          <w:bCs/>
          <w:lang w:val="en-US" w:eastAsia="ko-KR"/>
        </w:rPr>
        <w:t xml:space="preserve"> </w:t>
      </w:r>
    </w:p>
    <w:p w14:paraId="10C6FE09" w14:textId="401B5405" w:rsidR="004F6617" w:rsidRDefault="006E3283" w:rsidP="00DF74C2">
      <w:pPr>
        <w:jc w:val="left"/>
        <w:rPr>
          <w:rFonts w:eastAsia="맑은 고딕"/>
          <w:lang w:val="en-US" w:eastAsia="ko-KR"/>
        </w:rPr>
      </w:pPr>
      <w:r>
        <w:rPr>
          <w:rFonts w:eastAsia="맑은 고딕"/>
          <w:lang w:val="en-US" w:eastAsia="ko-KR"/>
        </w:rPr>
        <w:t xml:space="preserve">Then, </w:t>
      </w:r>
      <w:r w:rsidR="008614E9">
        <w:rPr>
          <w:rFonts w:eastAsia="맑은 고딕"/>
          <w:lang w:val="en-US" w:eastAsia="ko-KR"/>
        </w:rPr>
        <w:t xml:space="preserve">it would </w:t>
      </w:r>
      <w:r w:rsidR="00E66929">
        <w:rPr>
          <w:rFonts w:eastAsia="맑은 고딕"/>
          <w:lang w:val="en-US" w:eastAsia="ko-KR"/>
        </w:rPr>
        <w:t xml:space="preserve">give the same question about the purpose of the new capability if it cannot </w:t>
      </w:r>
      <w:r w:rsidR="008614E9">
        <w:rPr>
          <w:rFonts w:eastAsia="맑은 고딕"/>
          <w:lang w:val="en-US" w:eastAsia="ko-KR"/>
        </w:rPr>
        <w:t xml:space="preserve">make </w:t>
      </w:r>
      <w:r w:rsidR="00E66929">
        <w:rPr>
          <w:rFonts w:eastAsia="맑은 고딕"/>
          <w:lang w:val="en-US" w:eastAsia="ko-KR"/>
        </w:rPr>
        <w:t xml:space="preserve">any change of the SRS imbalance issue. </w:t>
      </w:r>
      <w:r w:rsidR="00E80A88">
        <w:rPr>
          <w:rFonts w:eastAsia="맑은 고딕"/>
          <w:lang w:val="en-US" w:eastAsia="ko-KR"/>
        </w:rPr>
        <w:t>The</w:t>
      </w:r>
      <w:r w:rsidR="004F6617">
        <w:rPr>
          <w:rFonts w:eastAsia="맑은 고딕"/>
          <w:lang w:val="en-US" w:eastAsia="ko-KR"/>
        </w:rPr>
        <w:t xml:space="preserve"> </w:t>
      </w:r>
      <w:r w:rsidR="00E80A88">
        <w:rPr>
          <w:rFonts w:eastAsia="맑은 고딕"/>
          <w:lang w:val="en-US" w:eastAsia="ko-KR"/>
        </w:rPr>
        <w:t xml:space="preserve">potential solution with a </w:t>
      </w:r>
      <w:r w:rsidR="004F6617">
        <w:rPr>
          <w:rFonts w:eastAsia="맑은 고딕"/>
          <w:lang w:val="en-US" w:eastAsia="ko-KR"/>
        </w:rPr>
        <w:t xml:space="preserve">new </w:t>
      </w:r>
      <w:r w:rsidR="00E80A88">
        <w:rPr>
          <w:rFonts w:eastAsia="맑은 고딕"/>
          <w:lang w:val="en-US" w:eastAsia="ko-KR"/>
        </w:rPr>
        <w:t xml:space="preserve">UE </w:t>
      </w:r>
      <w:r w:rsidR="004F6617">
        <w:rPr>
          <w:rFonts w:eastAsia="맑은 고딕"/>
          <w:lang w:val="en-US" w:eastAsia="ko-KR"/>
        </w:rPr>
        <w:t xml:space="preserve">capability for IL imbalance reporting would </w:t>
      </w:r>
      <w:r w:rsidR="00E80A88">
        <w:rPr>
          <w:rFonts w:eastAsia="맑은 고딕"/>
          <w:lang w:val="en-US" w:eastAsia="ko-KR"/>
        </w:rPr>
        <w:t xml:space="preserve">not help </w:t>
      </w:r>
      <w:r w:rsidR="004F6617" w:rsidRPr="006B6663">
        <w:rPr>
          <w:rFonts w:eastAsia="맑은 고딕"/>
          <w:lang w:val="en-US" w:eastAsia="ko-KR"/>
        </w:rPr>
        <w:t>improving</w:t>
      </w:r>
      <w:r w:rsidR="004F6617">
        <w:rPr>
          <w:rFonts w:eastAsia="맑은 고딕"/>
          <w:lang w:val="en-US" w:eastAsia="ko-KR"/>
        </w:rPr>
        <w:t xml:space="preserve"> </w:t>
      </w:r>
      <w:r w:rsidR="004F6617" w:rsidRPr="006B6663">
        <w:rPr>
          <w:rFonts w:eastAsia="맑은 고딕"/>
          <w:lang w:val="en-US" w:eastAsia="ko-KR"/>
        </w:rPr>
        <w:t xml:space="preserve">accuracy of </w:t>
      </w:r>
      <w:r w:rsidR="004F6617">
        <w:rPr>
          <w:rFonts w:eastAsia="맑은 고딕"/>
          <w:lang w:val="en-US" w:eastAsia="ko-KR"/>
        </w:rPr>
        <w:t xml:space="preserve">the </w:t>
      </w:r>
      <w:r w:rsidR="004F6617" w:rsidRPr="006B6663">
        <w:rPr>
          <w:rFonts w:eastAsia="맑은 고딕"/>
          <w:lang w:val="en-US" w:eastAsia="ko-KR"/>
        </w:rPr>
        <w:t>downlink channel estimation.</w:t>
      </w:r>
      <w:r w:rsidR="00E66929">
        <w:rPr>
          <w:rFonts w:eastAsia="맑은 고딕"/>
          <w:lang w:val="en-US" w:eastAsia="ko-KR"/>
        </w:rPr>
        <w:t xml:space="preserve"> In our view, the SRS IL imbalance does </w:t>
      </w:r>
      <w:bookmarkStart w:id="1" w:name="_Hlk189841892"/>
      <w:r w:rsidR="00E66929">
        <w:rPr>
          <w:rFonts w:eastAsia="맑은 고딕"/>
          <w:lang w:val="en-US" w:eastAsia="ko-KR"/>
        </w:rPr>
        <w:t xml:space="preserve">not affect the practical system performance, nor </w:t>
      </w:r>
      <w:r w:rsidR="00E66929" w:rsidRPr="006B6663">
        <w:rPr>
          <w:rFonts w:eastAsia="맑은 고딕"/>
          <w:lang w:val="en-US" w:eastAsia="ko-KR"/>
        </w:rPr>
        <w:t xml:space="preserve">any enhancement to resolve </w:t>
      </w:r>
      <w:r w:rsidR="00E66929">
        <w:rPr>
          <w:rFonts w:eastAsia="맑은 고딕"/>
          <w:lang w:val="en-US" w:eastAsia="ko-KR"/>
        </w:rPr>
        <w:t>the</w:t>
      </w:r>
      <w:r w:rsidR="00E66929" w:rsidRPr="006B6663">
        <w:rPr>
          <w:rFonts w:eastAsia="맑은 고딕"/>
          <w:lang w:val="en-US" w:eastAsia="ko-KR"/>
        </w:rPr>
        <w:t xml:space="preserve"> issue</w:t>
      </w:r>
      <w:r w:rsidR="00E66929">
        <w:rPr>
          <w:rFonts w:eastAsia="맑은 고딕"/>
          <w:lang w:val="en-US" w:eastAsia="ko-KR"/>
        </w:rPr>
        <w:t xml:space="preserve"> would work effectively</w:t>
      </w:r>
      <w:r w:rsidR="00E66929" w:rsidRPr="006B6663">
        <w:rPr>
          <w:rFonts w:eastAsia="맑은 고딕"/>
          <w:lang w:val="en-US" w:eastAsia="ko-KR"/>
        </w:rPr>
        <w:t>.</w:t>
      </w:r>
      <w:bookmarkEnd w:id="1"/>
    </w:p>
    <w:p w14:paraId="3D0C4F86" w14:textId="7D230678" w:rsidR="004F6617" w:rsidRPr="003D3697" w:rsidRDefault="004F6617" w:rsidP="004F6617">
      <w:pPr>
        <w:jc w:val="left"/>
        <w:rPr>
          <w:rFonts w:eastAsia="맑은 고딕"/>
          <w:b/>
          <w:bCs/>
          <w:lang w:eastAsia="ko-KR"/>
        </w:rPr>
      </w:pPr>
      <w:r>
        <w:rPr>
          <w:rFonts w:eastAsia="맑은 고딕"/>
          <w:b/>
          <w:bCs/>
          <w:lang w:eastAsia="ko-KR"/>
        </w:rPr>
        <w:t xml:space="preserve">Observation </w:t>
      </w:r>
      <w:r w:rsidR="003470C3">
        <w:rPr>
          <w:rFonts w:eastAsia="맑은 고딕"/>
          <w:b/>
          <w:bCs/>
          <w:lang w:eastAsia="ko-KR"/>
        </w:rPr>
        <w:t>6</w:t>
      </w:r>
      <w:r w:rsidRPr="003D3697">
        <w:rPr>
          <w:rFonts w:eastAsia="맑은 고딕"/>
          <w:b/>
          <w:bCs/>
          <w:lang w:eastAsia="ko-KR"/>
        </w:rPr>
        <w:t>:</w:t>
      </w:r>
      <w:r>
        <w:rPr>
          <w:rFonts w:eastAsia="맑은 고딕"/>
          <w:b/>
          <w:bCs/>
          <w:lang w:eastAsia="ko-KR"/>
        </w:rPr>
        <w:tab/>
        <w:t>I</w:t>
      </w:r>
      <w:r w:rsidRPr="00832885">
        <w:rPr>
          <w:rFonts w:eastAsia="맑은 고딕"/>
          <w:b/>
          <w:bCs/>
          <w:lang w:eastAsia="ko-KR"/>
        </w:rPr>
        <w:t xml:space="preserve">ntroducing </w:t>
      </w:r>
      <w:r w:rsidRPr="003D076C">
        <w:rPr>
          <w:rFonts w:eastAsia="맑은 고딕"/>
          <w:b/>
          <w:bCs/>
          <w:lang w:eastAsia="ko-KR"/>
        </w:rPr>
        <w:t xml:space="preserve">new capability for IL imbalance reporting would </w:t>
      </w:r>
      <w:r w:rsidR="00872D49" w:rsidRPr="00872D49">
        <w:rPr>
          <w:rFonts w:eastAsia="맑은 고딕"/>
          <w:b/>
          <w:bCs/>
          <w:lang w:val="en-US" w:eastAsia="ko-KR"/>
        </w:rPr>
        <w:t>not affect the practical system performance, nor any enhancement to resolve the issue would work effectively.</w:t>
      </w:r>
    </w:p>
    <w:p w14:paraId="19191753" w14:textId="62F6864E" w:rsidR="002144B0" w:rsidRDefault="00E66929" w:rsidP="002144B0">
      <w:pPr>
        <w:jc w:val="left"/>
        <w:rPr>
          <w:rFonts w:eastAsia="맑은 고딕"/>
          <w:lang w:eastAsia="ko-KR"/>
        </w:rPr>
      </w:pPr>
      <w:r w:rsidRPr="003470C3">
        <w:rPr>
          <w:rFonts w:eastAsia="맑은 고딕"/>
          <w:lang w:val="en-US" w:eastAsia="ko-KR"/>
        </w:rPr>
        <w:t xml:space="preserve">Nevertheless, we understand that </w:t>
      </w:r>
      <w:r w:rsidR="007A3C9B" w:rsidRPr="003470C3">
        <w:rPr>
          <w:rFonts w:eastAsia="맑은 고딕"/>
          <w:lang w:val="en-US" w:eastAsia="ko-KR"/>
        </w:rPr>
        <w:t>RAN4 is now in a deadlock</w:t>
      </w:r>
      <w:r w:rsidRPr="003470C3">
        <w:rPr>
          <w:rFonts w:eastAsia="맑은 고딕"/>
          <w:lang w:val="en-US" w:eastAsia="ko-KR"/>
        </w:rPr>
        <w:t xml:space="preserve"> and it is time </w:t>
      </w:r>
      <w:r w:rsidR="00CE21C6" w:rsidRPr="003470C3">
        <w:rPr>
          <w:rFonts w:eastAsia="맑은 고딕"/>
          <w:lang w:val="en-US" w:eastAsia="ko-KR"/>
        </w:rPr>
        <w:t>to</w:t>
      </w:r>
      <w:r w:rsidRPr="003470C3">
        <w:rPr>
          <w:rFonts w:eastAsia="맑은 고딕"/>
          <w:lang w:val="en-US" w:eastAsia="ko-KR"/>
        </w:rPr>
        <w:t xml:space="preserve"> close the time-consuming discussion with a clear conclusion. </w:t>
      </w:r>
      <w:bookmarkStart w:id="2" w:name="_Hlk181983557"/>
      <w:r w:rsidR="0094639C" w:rsidRPr="003470C3">
        <w:rPr>
          <w:rFonts w:eastAsia="맑은 고딕"/>
          <w:lang w:val="en-US" w:eastAsia="ko-KR"/>
        </w:rPr>
        <w:t xml:space="preserve">Even if RAN4 needs a solution for a specification work, the impacts to RAN1, RAN2, and RAN4 specifications should be </w:t>
      </w:r>
      <w:r w:rsidR="00872D49" w:rsidRPr="003470C3">
        <w:rPr>
          <w:rFonts w:eastAsia="맑은 고딕"/>
          <w:lang w:val="en-US" w:eastAsia="ko-KR"/>
        </w:rPr>
        <w:t xml:space="preserve">nothing or </w:t>
      </w:r>
      <w:r w:rsidR="0094639C" w:rsidRPr="003470C3">
        <w:rPr>
          <w:rFonts w:eastAsia="맑은 고딕"/>
          <w:lang w:val="en-US" w:eastAsia="ko-KR"/>
        </w:rPr>
        <w:t>marginal given the limited timeline for the WI. In order for that</w:t>
      </w:r>
      <w:r w:rsidR="00CD1526" w:rsidRPr="003470C3">
        <w:rPr>
          <w:rFonts w:eastAsia="맑은 고딕"/>
          <w:lang w:val="en-US" w:eastAsia="ko-KR"/>
        </w:rPr>
        <w:t xml:space="preserve"> possible</w:t>
      </w:r>
      <w:r w:rsidR="0094639C" w:rsidRPr="003470C3">
        <w:rPr>
          <w:rFonts w:eastAsia="맑은 고딕"/>
          <w:lang w:val="en-US" w:eastAsia="ko-KR"/>
        </w:rPr>
        <w:t xml:space="preserve">, </w:t>
      </w:r>
      <w:r w:rsidR="00CD1526" w:rsidRPr="003470C3">
        <w:rPr>
          <w:rFonts w:eastAsia="맑은 고딕"/>
          <w:lang w:val="en-US" w:eastAsia="ko-KR"/>
        </w:rPr>
        <w:t xml:space="preserve">it is recommended to </w:t>
      </w:r>
      <w:r w:rsidRPr="003470C3">
        <w:rPr>
          <w:rFonts w:eastAsia="맑은 고딕"/>
          <w:lang w:val="en-US" w:eastAsia="ko-KR"/>
        </w:rPr>
        <w:t xml:space="preserve">consider </w:t>
      </w:r>
      <w:r w:rsidR="00CD1526" w:rsidRPr="003470C3">
        <w:rPr>
          <w:rFonts w:eastAsia="맑은 고딕"/>
          <w:lang w:val="en-US" w:eastAsia="ko-KR"/>
        </w:rPr>
        <w:t>setting</w:t>
      </w:r>
      <w:r w:rsidR="003B0FF8" w:rsidRPr="003470C3">
        <w:rPr>
          <w:rFonts w:eastAsia="맑은 고딕"/>
          <w:lang w:val="en-US" w:eastAsia="ko-KR"/>
        </w:rPr>
        <w:t xml:space="preserve"> a deadline for </w:t>
      </w:r>
      <w:r w:rsidR="003B0FF8" w:rsidRPr="003470C3">
        <w:rPr>
          <w:lang w:eastAsia="zh-CN"/>
        </w:rPr>
        <w:t>proponent companies to provide expected benefit/performance gains and draft CRs to check any impacts to RAN1, RAN2, and RAN4 specifications</w:t>
      </w:r>
      <w:bookmarkEnd w:id="2"/>
      <w:r w:rsidR="00872D49" w:rsidRPr="003470C3">
        <w:rPr>
          <w:lang w:eastAsia="zh-CN"/>
        </w:rPr>
        <w:t xml:space="preserve"> as noted in [6]</w:t>
      </w:r>
      <w:r w:rsidR="003B0FF8" w:rsidRPr="003470C3">
        <w:rPr>
          <w:lang w:eastAsia="zh-CN"/>
        </w:rPr>
        <w:t>.</w:t>
      </w:r>
    </w:p>
    <w:p w14:paraId="22B292C8" w14:textId="50E22733" w:rsidR="00F55041" w:rsidRDefault="00526CA2" w:rsidP="00F55041">
      <w:pPr>
        <w:jc w:val="left"/>
        <w:rPr>
          <w:rFonts w:eastAsia="맑은 고딕"/>
          <w:b/>
          <w:bCs/>
          <w:lang w:val="en-US" w:eastAsia="ko-KR"/>
        </w:rPr>
      </w:pPr>
      <w:r>
        <w:rPr>
          <w:rFonts w:eastAsia="맑은 고딕"/>
          <w:b/>
          <w:bCs/>
          <w:lang w:eastAsia="ko-KR"/>
        </w:rPr>
        <w:t xml:space="preserve">Proposal </w:t>
      </w:r>
      <w:r w:rsidR="00FA61FB">
        <w:rPr>
          <w:rFonts w:eastAsia="맑은 고딕"/>
          <w:b/>
          <w:bCs/>
          <w:lang w:eastAsia="ko-KR"/>
        </w:rPr>
        <w:t>2</w:t>
      </w:r>
      <w:r w:rsidR="00F55041" w:rsidRPr="003D3697">
        <w:rPr>
          <w:rFonts w:eastAsia="맑은 고딕"/>
          <w:b/>
          <w:bCs/>
          <w:lang w:eastAsia="ko-KR"/>
        </w:rPr>
        <w:t>:</w:t>
      </w:r>
      <w:r w:rsidR="00F55041">
        <w:rPr>
          <w:rFonts w:eastAsia="맑은 고딕"/>
          <w:b/>
          <w:bCs/>
          <w:lang w:eastAsia="ko-KR"/>
        </w:rPr>
        <w:tab/>
      </w:r>
      <w:r w:rsidR="00F92CD7">
        <w:rPr>
          <w:rFonts w:eastAsia="맑은 고딕"/>
          <w:b/>
          <w:bCs/>
          <w:lang w:eastAsia="ko-KR"/>
        </w:rPr>
        <w:tab/>
      </w:r>
      <w:r w:rsidR="00872D49" w:rsidRPr="00872D49">
        <w:rPr>
          <w:rFonts w:eastAsia="맑은 고딕"/>
          <w:b/>
          <w:bCs/>
          <w:lang w:val="en-US" w:eastAsia="ko-KR"/>
        </w:rPr>
        <w:t>Even if RAN4 needs a solution for a specification work, the impacts to RAN1, RAN2, and RAN4 specifications should be nothing or marginal given the limited timeline for the WI.</w:t>
      </w:r>
    </w:p>
    <w:p w14:paraId="49D74B8C" w14:textId="5431BE59" w:rsidR="00872D49" w:rsidRPr="003D3697" w:rsidRDefault="003470C3" w:rsidP="00F55041">
      <w:pPr>
        <w:jc w:val="left"/>
        <w:rPr>
          <w:rFonts w:eastAsia="맑은 고딕"/>
          <w:b/>
          <w:bCs/>
          <w:lang w:eastAsia="ko-KR"/>
        </w:rPr>
      </w:pPr>
      <w:r>
        <w:rPr>
          <w:rFonts w:eastAsia="맑은 고딕"/>
          <w:b/>
          <w:bCs/>
          <w:lang w:eastAsia="ko-KR"/>
        </w:rPr>
        <w:t xml:space="preserve">Proposal </w:t>
      </w:r>
      <w:r>
        <w:rPr>
          <w:rFonts w:eastAsia="맑은 고딕"/>
          <w:b/>
          <w:bCs/>
          <w:lang w:eastAsia="ko-KR"/>
        </w:rPr>
        <w:t>3</w:t>
      </w:r>
      <w:r w:rsidRPr="003D3697">
        <w:rPr>
          <w:rFonts w:eastAsia="맑은 고딕"/>
          <w:b/>
          <w:bCs/>
          <w:lang w:eastAsia="ko-KR"/>
        </w:rPr>
        <w:t>:</w:t>
      </w:r>
      <w:r>
        <w:rPr>
          <w:rFonts w:eastAsia="맑은 고딕"/>
          <w:b/>
          <w:bCs/>
          <w:lang w:eastAsia="ko-KR"/>
        </w:rPr>
        <w:tab/>
      </w:r>
      <w:r>
        <w:rPr>
          <w:rFonts w:eastAsia="맑은 고딕"/>
          <w:b/>
          <w:bCs/>
          <w:lang w:eastAsia="ko-KR"/>
        </w:rPr>
        <w:tab/>
      </w:r>
      <w:r>
        <w:rPr>
          <w:rFonts w:eastAsia="맑은 고딕"/>
          <w:b/>
          <w:bCs/>
          <w:lang w:val="en-US" w:eastAsia="ko-KR"/>
        </w:rPr>
        <w:t>I</w:t>
      </w:r>
      <w:r w:rsidRPr="003470C3">
        <w:rPr>
          <w:rFonts w:eastAsia="맑은 고딕"/>
          <w:b/>
          <w:bCs/>
          <w:lang w:val="en-US" w:eastAsia="ko-KR"/>
        </w:rPr>
        <w:t xml:space="preserve">t is recommended to </w:t>
      </w:r>
      <w:r>
        <w:rPr>
          <w:rFonts w:eastAsia="맑은 고딕"/>
          <w:b/>
          <w:bCs/>
          <w:lang w:val="en-US" w:eastAsia="ko-KR"/>
        </w:rPr>
        <w:t>set</w:t>
      </w:r>
      <w:r w:rsidRPr="003470C3">
        <w:rPr>
          <w:rFonts w:eastAsia="맑은 고딕"/>
          <w:b/>
          <w:bCs/>
          <w:lang w:val="en-US" w:eastAsia="ko-KR"/>
        </w:rPr>
        <w:t xml:space="preserve"> a deadline for proponent companies to provide expected benefit/performance gains and draft CRs as noted in </w:t>
      </w:r>
      <w:r>
        <w:rPr>
          <w:rFonts w:eastAsia="맑은 고딕"/>
          <w:b/>
          <w:bCs/>
          <w:lang w:val="en-US" w:eastAsia="ko-KR"/>
        </w:rPr>
        <w:t>the WF</w:t>
      </w:r>
      <w:r w:rsidRPr="003470C3">
        <w:rPr>
          <w:rFonts w:eastAsia="맑은 고딕"/>
          <w:b/>
          <w:bCs/>
          <w:lang w:val="en-US" w:eastAsia="ko-KR"/>
        </w:rPr>
        <w:t>.</w:t>
      </w: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05AAD2B" w14:textId="4F98ED4D" w:rsidR="00C339B9" w:rsidRDefault="00C339B9" w:rsidP="00C339B9">
      <w:pPr>
        <w:jc w:val="left"/>
        <w:rPr>
          <w:rFonts w:eastAsiaTheme="minorEastAsia"/>
          <w:lang w:eastAsia="zh-CN"/>
        </w:rPr>
      </w:pPr>
      <w:r>
        <w:rPr>
          <w:rFonts w:eastAsia="맑은 고딕"/>
          <w:lang w:val="en-US" w:eastAsia="ko-KR"/>
        </w:rPr>
        <w:t xml:space="preserve">In this contribution, </w:t>
      </w:r>
      <w:r w:rsidR="000A3316">
        <w:rPr>
          <w:rFonts w:eastAsiaTheme="minorEastAsia"/>
          <w:lang w:val="sv-SE" w:eastAsia="zh-CN"/>
        </w:rPr>
        <w:t>we</w:t>
      </w:r>
      <w:r w:rsidR="000A3316" w:rsidRPr="00695B13">
        <w:rPr>
          <w:rFonts w:eastAsiaTheme="minorEastAsia"/>
          <w:lang w:eastAsia="zh-CN"/>
        </w:rPr>
        <w:t xml:space="preserve"> </w:t>
      </w:r>
      <w:r w:rsidR="002532D3">
        <w:rPr>
          <w:rFonts w:eastAsiaTheme="minorEastAsia"/>
          <w:lang w:eastAsia="zh-CN"/>
        </w:rPr>
        <w:t>continued to provide our analysis and view on the proposed solution</w:t>
      </w:r>
      <w:r w:rsidR="00FA61FB">
        <w:rPr>
          <w:rFonts w:eastAsiaTheme="minorEastAsia"/>
          <w:lang w:eastAsia="zh-CN"/>
        </w:rPr>
        <w:t>s</w:t>
      </w:r>
      <w:r w:rsidR="002532D3">
        <w:rPr>
          <w:rFonts w:eastAsiaTheme="minorEastAsia"/>
          <w:lang w:eastAsia="zh-CN"/>
        </w:rPr>
        <w:t xml:space="preserve">. It is also proposed </w:t>
      </w:r>
      <w:r w:rsidR="00FA61FB">
        <w:rPr>
          <w:rFonts w:eastAsiaTheme="minorEastAsia"/>
          <w:lang w:eastAsia="zh-CN"/>
        </w:rPr>
        <w:t>a possible way for RAN4 at this stage</w:t>
      </w:r>
      <w:r w:rsidR="002804C5" w:rsidRPr="00695B13">
        <w:rPr>
          <w:rFonts w:eastAsiaTheme="minorEastAsia"/>
          <w:lang w:eastAsia="zh-CN"/>
        </w:rPr>
        <w:t>.</w:t>
      </w:r>
      <w:r w:rsidR="000A3316">
        <w:rPr>
          <w:rFonts w:eastAsiaTheme="minorEastAsia"/>
          <w:lang w:eastAsia="zh-CN"/>
        </w:rPr>
        <w:t xml:space="preserve"> F</w:t>
      </w:r>
      <w:r w:rsidR="000A3316" w:rsidRPr="000A3316">
        <w:rPr>
          <w:rFonts w:eastAsiaTheme="minorEastAsia"/>
          <w:lang w:eastAsia="zh-CN"/>
        </w:rPr>
        <w:t>ollowing observations and proposals</w:t>
      </w:r>
      <w:r w:rsidR="000A3316">
        <w:rPr>
          <w:rFonts w:eastAsiaTheme="minorEastAsia"/>
          <w:lang w:eastAsia="zh-CN"/>
        </w:rPr>
        <w:t xml:space="preserve"> are provided to be </w:t>
      </w:r>
      <w:r w:rsidR="000A3316" w:rsidRPr="000A3316">
        <w:rPr>
          <w:rFonts w:eastAsiaTheme="minorEastAsia"/>
          <w:lang w:eastAsia="zh-CN"/>
        </w:rPr>
        <w:t>considered by this meeting</w:t>
      </w:r>
      <w:r w:rsidR="000A3316">
        <w:rPr>
          <w:rFonts w:eastAsiaTheme="minorEastAsia"/>
          <w:lang w:eastAsia="zh-CN"/>
        </w:rPr>
        <w:t xml:space="preserve">. </w:t>
      </w:r>
    </w:p>
    <w:p w14:paraId="0636758A" w14:textId="77777777" w:rsidR="003470C3" w:rsidRPr="003D3697" w:rsidRDefault="003470C3" w:rsidP="003470C3">
      <w:pPr>
        <w:jc w:val="left"/>
        <w:rPr>
          <w:rFonts w:eastAsia="맑은 고딕"/>
          <w:b/>
          <w:bCs/>
          <w:lang w:eastAsia="ko-KR"/>
        </w:rPr>
      </w:pPr>
      <w:r>
        <w:rPr>
          <w:rFonts w:eastAsia="맑은 고딕"/>
          <w:b/>
          <w:bCs/>
          <w:lang w:eastAsia="ko-KR"/>
        </w:rPr>
        <w:t>Observation</w:t>
      </w:r>
      <w:r w:rsidRPr="00BB0A6C">
        <w:rPr>
          <w:rFonts w:eastAsia="맑은 고딕"/>
          <w:b/>
          <w:bCs/>
          <w:lang w:eastAsia="ko-KR"/>
        </w:rPr>
        <w:t xml:space="preserve"> 1:</w:t>
      </w:r>
      <w:r w:rsidRPr="00BB0A6C">
        <w:rPr>
          <w:rFonts w:eastAsia="맑은 고딕"/>
          <w:b/>
          <w:bCs/>
          <w:lang w:eastAsia="ko-KR"/>
        </w:rPr>
        <w:tab/>
      </w:r>
      <w:r w:rsidRPr="005C677A">
        <w:rPr>
          <w:rFonts w:eastAsia="맑은 고딕"/>
          <w:b/>
          <w:bCs/>
          <w:lang w:eastAsia="ko-KR"/>
        </w:rPr>
        <w:t xml:space="preserve">RAN4 </w:t>
      </w:r>
      <w:r>
        <w:rPr>
          <w:rFonts w:eastAsia="맑은 고딕"/>
          <w:b/>
          <w:bCs/>
          <w:lang w:eastAsia="ko-KR"/>
        </w:rPr>
        <w:t xml:space="preserve">first </w:t>
      </w:r>
      <w:r w:rsidRPr="005C677A">
        <w:rPr>
          <w:rFonts w:eastAsia="맑은 고딕"/>
          <w:b/>
          <w:bCs/>
          <w:lang w:eastAsia="ko-KR"/>
        </w:rPr>
        <w:t>has to identify the issue of the IL imbalance across SRS ports clearly from the real network operations.</w:t>
      </w:r>
    </w:p>
    <w:p w14:paraId="7247D09F" w14:textId="77777777" w:rsidR="003470C3" w:rsidRPr="003D3697" w:rsidRDefault="003470C3" w:rsidP="003470C3">
      <w:pPr>
        <w:jc w:val="left"/>
        <w:rPr>
          <w:rFonts w:eastAsia="맑은 고딕"/>
          <w:b/>
          <w:bCs/>
          <w:lang w:eastAsia="ko-KR"/>
        </w:rPr>
      </w:pPr>
      <w:r>
        <w:rPr>
          <w:rFonts w:eastAsia="맑은 고딕"/>
          <w:b/>
          <w:bCs/>
          <w:lang w:eastAsia="ko-KR"/>
        </w:rPr>
        <w:t>Observation 2:</w:t>
      </w:r>
      <w:r>
        <w:rPr>
          <w:rFonts w:eastAsia="맑은 고딕"/>
          <w:b/>
          <w:bCs/>
          <w:lang w:eastAsia="ko-KR"/>
        </w:rPr>
        <w:tab/>
      </w:r>
      <w:r w:rsidRPr="00896541">
        <w:rPr>
          <w:rFonts w:eastAsia="맑은 고딕"/>
          <w:b/>
          <w:bCs/>
          <w:lang w:eastAsia="ko-KR"/>
        </w:rPr>
        <w:t xml:space="preserve">No performance degradation </w:t>
      </w:r>
      <w:r>
        <w:rPr>
          <w:rFonts w:eastAsia="맑은 고딕"/>
          <w:b/>
          <w:bCs/>
          <w:lang w:eastAsia="ko-KR"/>
        </w:rPr>
        <w:t xml:space="preserve">can be </w:t>
      </w:r>
      <w:r w:rsidRPr="00896541">
        <w:rPr>
          <w:rFonts w:eastAsia="맑은 고딕"/>
          <w:b/>
          <w:bCs/>
          <w:lang w:eastAsia="ko-KR"/>
        </w:rPr>
        <w:t>shown from SRS IL imbalance up to 16 dB</w:t>
      </w:r>
      <w:r>
        <w:rPr>
          <w:rFonts w:eastAsia="맑은 고딕"/>
          <w:b/>
          <w:bCs/>
          <w:lang w:eastAsia="ko-KR"/>
        </w:rPr>
        <w:t xml:space="preserve"> in real networks.</w:t>
      </w:r>
    </w:p>
    <w:p w14:paraId="481B6B62" w14:textId="77777777" w:rsidR="003470C3" w:rsidRDefault="003470C3" w:rsidP="003470C3">
      <w:pPr>
        <w:jc w:val="left"/>
        <w:rPr>
          <w:rFonts w:eastAsia="맑은 고딕"/>
          <w:b/>
          <w:bCs/>
          <w:lang w:eastAsia="ko-KR"/>
        </w:rPr>
      </w:pPr>
      <w:r>
        <w:rPr>
          <w:rFonts w:eastAsia="맑은 고딕"/>
          <w:b/>
          <w:bCs/>
          <w:lang w:eastAsia="ko-KR"/>
        </w:rPr>
        <w:t>Observation 3:</w:t>
      </w:r>
      <w:r>
        <w:rPr>
          <w:rFonts w:eastAsia="맑은 고딕"/>
          <w:b/>
          <w:bCs/>
          <w:lang w:eastAsia="ko-KR"/>
        </w:rPr>
        <w:tab/>
        <w:t>T</w:t>
      </w:r>
      <w:r w:rsidRPr="00AB0B2C">
        <w:rPr>
          <w:rFonts w:eastAsia="맑은 고딕"/>
          <w:b/>
          <w:bCs/>
          <w:lang w:eastAsia="ko-KR"/>
        </w:rPr>
        <w:t xml:space="preserve">hroughput loss </w:t>
      </w:r>
      <w:r>
        <w:rPr>
          <w:rFonts w:eastAsia="맑은 고딕"/>
          <w:b/>
          <w:bCs/>
          <w:lang w:eastAsia="ko-KR"/>
        </w:rPr>
        <w:t>is negligible</w:t>
      </w:r>
      <w:r w:rsidRPr="00AB0B2C">
        <w:rPr>
          <w:rFonts w:eastAsia="맑은 고딕"/>
          <w:b/>
          <w:bCs/>
          <w:lang w:eastAsia="ko-KR"/>
        </w:rPr>
        <w:t xml:space="preserve"> even if 26 dB imbalance </w:t>
      </w:r>
      <w:r>
        <w:rPr>
          <w:rFonts w:eastAsia="맑은 고딕"/>
          <w:b/>
          <w:bCs/>
          <w:lang w:eastAsia="ko-KR"/>
        </w:rPr>
        <w:t xml:space="preserve">gap </w:t>
      </w:r>
      <w:r w:rsidRPr="00AB0B2C">
        <w:rPr>
          <w:rFonts w:eastAsia="맑은 고딕"/>
          <w:b/>
          <w:bCs/>
          <w:lang w:eastAsia="ko-KR"/>
        </w:rPr>
        <w:t>between SRS port (up to 0.5 dB)</w:t>
      </w:r>
      <w:r>
        <w:rPr>
          <w:rFonts w:eastAsia="맑은 고딕"/>
          <w:b/>
          <w:bCs/>
          <w:lang w:eastAsia="ko-KR"/>
        </w:rPr>
        <w:t xml:space="preserve"> in real networks.</w:t>
      </w:r>
    </w:p>
    <w:p w14:paraId="5EF35FBF" w14:textId="77777777" w:rsidR="003470C3" w:rsidRDefault="003470C3" w:rsidP="003470C3">
      <w:pPr>
        <w:jc w:val="left"/>
        <w:rPr>
          <w:rFonts w:eastAsia="맑은 고딕"/>
          <w:b/>
          <w:bCs/>
          <w:lang w:eastAsia="ko-KR"/>
        </w:rPr>
      </w:pPr>
      <w:r>
        <w:rPr>
          <w:rFonts w:eastAsia="맑은 고딕" w:hint="eastAsia"/>
          <w:b/>
          <w:bCs/>
          <w:lang w:eastAsia="ko-KR"/>
        </w:rPr>
        <w:t>P</w:t>
      </w:r>
      <w:r>
        <w:rPr>
          <w:rFonts w:eastAsia="맑은 고딕"/>
          <w:b/>
          <w:bCs/>
          <w:lang w:eastAsia="ko-KR"/>
        </w:rPr>
        <w:t>roposal 1:</w:t>
      </w:r>
      <w:r>
        <w:rPr>
          <w:rFonts w:eastAsia="맑은 고딕"/>
          <w:b/>
          <w:bCs/>
          <w:lang w:eastAsia="ko-KR"/>
        </w:rPr>
        <w:tab/>
      </w:r>
      <w:r>
        <w:rPr>
          <w:rFonts w:eastAsia="맑은 고딕"/>
          <w:b/>
          <w:bCs/>
          <w:lang w:eastAsia="ko-KR"/>
        </w:rPr>
        <w:tab/>
        <w:t>F</w:t>
      </w:r>
      <w:r w:rsidRPr="002279B9">
        <w:rPr>
          <w:rFonts w:eastAsia="맑은 고딕"/>
          <w:b/>
          <w:bCs/>
          <w:lang w:eastAsia="ko-KR"/>
        </w:rPr>
        <w:t xml:space="preserve">ollowing facts from the measurement, </w:t>
      </w:r>
      <w:r>
        <w:rPr>
          <w:rFonts w:eastAsia="맑은 고딕"/>
          <w:b/>
          <w:bCs/>
          <w:lang w:eastAsia="ko-KR"/>
        </w:rPr>
        <w:t xml:space="preserve">it is proposed </w:t>
      </w:r>
      <w:r w:rsidRPr="002279B9">
        <w:rPr>
          <w:rFonts w:eastAsia="맑은 고딕"/>
          <w:b/>
          <w:bCs/>
          <w:lang w:eastAsia="ko-KR"/>
        </w:rPr>
        <w:t xml:space="preserve">not to </w:t>
      </w:r>
      <w:r>
        <w:rPr>
          <w:rFonts w:eastAsia="맑은 고딕"/>
          <w:b/>
          <w:bCs/>
          <w:lang w:eastAsia="ko-KR"/>
        </w:rPr>
        <w:t xml:space="preserve">strive for </w:t>
      </w:r>
      <w:r w:rsidRPr="002279B9">
        <w:rPr>
          <w:rFonts w:eastAsia="맑은 고딕"/>
          <w:b/>
          <w:bCs/>
          <w:lang w:eastAsia="ko-KR"/>
        </w:rPr>
        <w:t>a solution for the SRS IL imbalance issue from the SRS AS in NR specifications.</w:t>
      </w:r>
    </w:p>
    <w:p w14:paraId="39AD17BA" w14:textId="77777777" w:rsidR="003470C3" w:rsidRPr="00872D49" w:rsidRDefault="003470C3" w:rsidP="003470C3">
      <w:pPr>
        <w:jc w:val="left"/>
        <w:rPr>
          <w:rFonts w:eastAsia="맑은 고딕"/>
          <w:b/>
          <w:bCs/>
          <w:lang w:val="en-US" w:eastAsia="ko-KR"/>
        </w:rPr>
      </w:pPr>
      <w:r w:rsidRPr="00872D49">
        <w:rPr>
          <w:rFonts w:eastAsia="맑은 고딕"/>
          <w:b/>
          <w:bCs/>
          <w:lang w:val="en-US" w:eastAsia="ko-KR"/>
        </w:rPr>
        <w:t>Observation 4:</w:t>
      </w:r>
      <w:r w:rsidRPr="00872D49">
        <w:rPr>
          <w:rFonts w:eastAsia="맑은 고딕"/>
          <w:b/>
          <w:bCs/>
          <w:lang w:val="en-US" w:eastAsia="ko-KR"/>
        </w:rPr>
        <w:tab/>
      </w:r>
      <w:r w:rsidRPr="00872D49">
        <w:rPr>
          <w:rFonts w:eastAsia="맑은 고딕"/>
          <w:b/>
          <w:bCs/>
          <w:lang w:eastAsia="ko-KR"/>
        </w:rPr>
        <w:t>The gap between SRS ports is more dependent on the channel fading, hand grip loss, or other issues than IL.</w:t>
      </w:r>
    </w:p>
    <w:p w14:paraId="4073FF48" w14:textId="77777777" w:rsidR="003470C3" w:rsidRPr="00872D49" w:rsidRDefault="003470C3" w:rsidP="003470C3">
      <w:pPr>
        <w:jc w:val="left"/>
        <w:rPr>
          <w:rFonts w:eastAsia="맑은 고딕"/>
          <w:b/>
          <w:bCs/>
          <w:lang w:val="en-US" w:eastAsia="ko-KR"/>
        </w:rPr>
      </w:pPr>
      <w:r w:rsidRPr="00872D49">
        <w:rPr>
          <w:rFonts w:eastAsia="맑은 고딕" w:hint="eastAsia"/>
          <w:b/>
          <w:bCs/>
          <w:lang w:val="en-US" w:eastAsia="ko-KR"/>
        </w:rPr>
        <w:t>O</w:t>
      </w:r>
      <w:r w:rsidRPr="00872D49">
        <w:rPr>
          <w:rFonts w:eastAsia="맑은 고딕"/>
          <w:b/>
          <w:bCs/>
          <w:lang w:val="en-US" w:eastAsia="ko-KR"/>
        </w:rPr>
        <w:t>bservation 5:</w:t>
      </w:r>
      <w:r w:rsidRPr="00872D49">
        <w:rPr>
          <w:rFonts w:eastAsia="맑은 고딕"/>
          <w:b/>
          <w:bCs/>
          <w:lang w:val="en-US" w:eastAsia="ko-KR"/>
        </w:rPr>
        <w:tab/>
      </w:r>
      <w:r w:rsidRPr="00872D49">
        <w:rPr>
          <w:rFonts w:eastAsia="맑은 고딕"/>
          <w:b/>
          <w:bCs/>
          <w:lang w:eastAsia="ko-KR"/>
        </w:rPr>
        <w:t>SRS power headroom reporting, i.e., Type 3 PHR, with the imbalance information for the network would not happen directly nor dynamically.</w:t>
      </w:r>
      <w:r w:rsidRPr="00872D49">
        <w:rPr>
          <w:rFonts w:eastAsia="맑은 고딕"/>
          <w:b/>
          <w:bCs/>
          <w:lang w:val="en-US" w:eastAsia="ko-KR"/>
        </w:rPr>
        <w:t xml:space="preserve"> </w:t>
      </w:r>
    </w:p>
    <w:p w14:paraId="3D153649" w14:textId="77777777" w:rsidR="003470C3" w:rsidRPr="003D3697" w:rsidRDefault="003470C3" w:rsidP="003470C3">
      <w:pPr>
        <w:jc w:val="left"/>
        <w:rPr>
          <w:rFonts w:eastAsia="맑은 고딕"/>
          <w:b/>
          <w:bCs/>
          <w:lang w:eastAsia="ko-KR"/>
        </w:rPr>
      </w:pPr>
      <w:r>
        <w:rPr>
          <w:rFonts w:eastAsia="맑은 고딕"/>
          <w:b/>
          <w:bCs/>
          <w:lang w:eastAsia="ko-KR"/>
        </w:rPr>
        <w:t>Observation 6</w:t>
      </w:r>
      <w:r w:rsidRPr="003D3697">
        <w:rPr>
          <w:rFonts w:eastAsia="맑은 고딕"/>
          <w:b/>
          <w:bCs/>
          <w:lang w:eastAsia="ko-KR"/>
        </w:rPr>
        <w:t>:</w:t>
      </w:r>
      <w:r>
        <w:rPr>
          <w:rFonts w:eastAsia="맑은 고딕"/>
          <w:b/>
          <w:bCs/>
          <w:lang w:eastAsia="ko-KR"/>
        </w:rPr>
        <w:tab/>
        <w:t>I</w:t>
      </w:r>
      <w:r w:rsidRPr="00832885">
        <w:rPr>
          <w:rFonts w:eastAsia="맑은 고딕"/>
          <w:b/>
          <w:bCs/>
          <w:lang w:eastAsia="ko-KR"/>
        </w:rPr>
        <w:t xml:space="preserve">ntroducing </w:t>
      </w:r>
      <w:r w:rsidRPr="003D076C">
        <w:rPr>
          <w:rFonts w:eastAsia="맑은 고딕"/>
          <w:b/>
          <w:bCs/>
          <w:lang w:eastAsia="ko-KR"/>
        </w:rPr>
        <w:t xml:space="preserve">new capability for IL imbalance reporting would </w:t>
      </w:r>
      <w:r w:rsidRPr="00872D49">
        <w:rPr>
          <w:rFonts w:eastAsia="맑은 고딕"/>
          <w:b/>
          <w:bCs/>
          <w:lang w:val="en-US" w:eastAsia="ko-KR"/>
        </w:rPr>
        <w:t>not affect the practical system performance, nor any enhancement to resolve the issue would work effectively.</w:t>
      </w:r>
    </w:p>
    <w:p w14:paraId="71D07325" w14:textId="77777777" w:rsidR="003470C3" w:rsidRDefault="003470C3" w:rsidP="003470C3">
      <w:pPr>
        <w:jc w:val="left"/>
        <w:rPr>
          <w:rFonts w:eastAsia="맑은 고딕"/>
          <w:b/>
          <w:bCs/>
          <w:lang w:val="en-US" w:eastAsia="ko-KR"/>
        </w:rPr>
      </w:pPr>
      <w:r>
        <w:rPr>
          <w:rFonts w:eastAsia="맑은 고딕"/>
          <w:b/>
          <w:bCs/>
          <w:lang w:eastAsia="ko-KR"/>
        </w:rPr>
        <w:t>Proposal 2</w:t>
      </w:r>
      <w:r w:rsidRPr="003D3697">
        <w:rPr>
          <w:rFonts w:eastAsia="맑은 고딕"/>
          <w:b/>
          <w:bCs/>
          <w:lang w:eastAsia="ko-KR"/>
        </w:rPr>
        <w:t>:</w:t>
      </w:r>
      <w:r>
        <w:rPr>
          <w:rFonts w:eastAsia="맑은 고딕"/>
          <w:b/>
          <w:bCs/>
          <w:lang w:eastAsia="ko-KR"/>
        </w:rPr>
        <w:tab/>
      </w:r>
      <w:r>
        <w:rPr>
          <w:rFonts w:eastAsia="맑은 고딕"/>
          <w:b/>
          <w:bCs/>
          <w:lang w:eastAsia="ko-KR"/>
        </w:rPr>
        <w:tab/>
      </w:r>
      <w:r w:rsidRPr="00872D49">
        <w:rPr>
          <w:rFonts w:eastAsia="맑은 고딕"/>
          <w:b/>
          <w:bCs/>
          <w:lang w:val="en-US" w:eastAsia="ko-KR"/>
        </w:rPr>
        <w:t>Even if RAN4 needs a solution for a specification work, the impacts to RAN1, RAN2, and RAN4 specifications should be nothing or marginal given the limited timeline for the WI.</w:t>
      </w:r>
    </w:p>
    <w:p w14:paraId="64DE5078" w14:textId="77777777" w:rsidR="003470C3" w:rsidRPr="003D3697" w:rsidRDefault="003470C3" w:rsidP="003470C3">
      <w:pPr>
        <w:jc w:val="left"/>
        <w:rPr>
          <w:rFonts w:eastAsia="맑은 고딕"/>
          <w:b/>
          <w:bCs/>
          <w:lang w:eastAsia="ko-KR"/>
        </w:rPr>
      </w:pPr>
      <w:r>
        <w:rPr>
          <w:rFonts w:eastAsia="맑은 고딕"/>
          <w:b/>
          <w:bCs/>
          <w:lang w:eastAsia="ko-KR"/>
        </w:rPr>
        <w:t>Proposal 3</w:t>
      </w:r>
      <w:r w:rsidRPr="003D3697">
        <w:rPr>
          <w:rFonts w:eastAsia="맑은 고딕"/>
          <w:b/>
          <w:bCs/>
          <w:lang w:eastAsia="ko-KR"/>
        </w:rPr>
        <w:t>:</w:t>
      </w:r>
      <w:r>
        <w:rPr>
          <w:rFonts w:eastAsia="맑은 고딕"/>
          <w:b/>
          <w:bCs/>
          <w:lang w:eastAsia="ko-KR"/>
        </w:rPr>
        <w:tab/>
      </w:r>
      <w:r>
        <w:rPr>
          <w:rFonts w:eastAsia="맑은 고딕"/>
          <w:b/>
          <w:bCs/>
          <w:lang w:eastAsia="ko-KR"/>
        </w:rPr>
        <w:tab/>
      </w:r>
      <w:r>
        <w:rPr>
          <w:rFonts w:eastAsia="맑은 고딕"/>
          <w:b/>
          <w:bCs/>
          <w:lang w:val="en-US" w:eastAsia="ko-KR"/>
        </w:rPr>
        <w:t>I</w:t>
      </w:r>
      <w:r w:rsidRPr="003470C3">
        <w:rPr>
          <w:rFonts w:eastAsia="맑은 고딕"/>
          <w:b/>
          <w:bCs/>
          <w:lang w:val="en-US" w:eastAsia="ko-KR"/>
        </w:rPr>
        <w:t xml:space="preserve">t is recommended to </w:t>
      </w:r>
      <w:r>
        <w:rPr>
          <w:rFonts w:eastAsia="맑은 고딕"/>
          <w:b/>
          <w:bCs/>
          <w:lang w:val="en-US" w:eastAsia="ko-KR"/>
        </w:rPr>
        <w:t>set</w:t>
      </w:r>
      <w:r w:rsidRPr="003470C3">
        <w:rPr>
          <w:rFonts w:eastAsia="맑은 고딕"/>
          <w:b/>
          <w:bCs/>
          <w:lang w:val="en-US" w:eastAsia="ko-KR"/>
        </w:rPr>
        <w:t xml:space="preserve"> a deadline for proponent companies to provide expected benefit/performance gains and draft CRs as noted in </w:t>
      </w:r>
      <w:r>
        <w:rPr>
          <w:rFonts w:eastAsia="맑은 고딕"/>
          <w:b/>
          <w:bCs/>
          <w:lang w:val="en-US" w:eastAsia="ko-KR"/>
        </w:rPr>
        <w:t>the WF</w:t>
      </w:r>
      <w:r w:rsidRPr="003470C3">
        <w:rPr>
          <w:rFonts w:eastAsia="맑은 고딕"/>
          <w:b/>
          <w:bCs/>
          <w:lang w:val="en-US" w:eastAsia="ko-KR"/>
        </w:rPr>
        <w:t>.</w:t>
      </w:r>
    </w:p>
    <w:p w14:paraId="1586C041" w14:textId="5C7FB5E9" w:rsidR="009B37B2" w:rsidRPr="000610B1" w:rsidRDefault="00825D14">
      <w:pPr>
        <w:pStyle w:val="1"/>
        <w:rPr>
          <w:lang w:val="en-US" w:eastAsia="ja-JP"/>
        </w:rPr>
      </w:pPr>
      <w:r w:rsidRPr="000610B1">
        <w:rPr>
          <w:lang w:val="en-US" w:eastAsia="ja-JP"/>
        </w:rPr>
        <w:lastRenderedPageBreak/>
        <w:t>Re</w:t>
      </w:r>
      <w:r w:rsidR="000C758B" w:rsidRPr="000610B1">
        <w:rPr>
          <w:lang w:val="en-US" w:eastAsia="ja-JP"/>
        </w:rPr>
        <w:t>ference</w:t>
      </w:r>
    </w:p>
    <w:p w14:paraId="4AB9E4A4" w14:textId="30CAA38D"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[1] RP-24</w:t>
      </w:r>
      <w:r w:rsidR="00FA61FB">
        <w:rPr>
          <w:rFonts w:eastAsia="맑은 고딕"/>
          <w:lang w:eastAsia="ko-KR"/>
        </w:rPr>
        <w:t>1656</w:t>
      </w:r>
      <w:r>
        <w:rPr>
          <w:rFonts w:eastAsia="맑은 고딕"/>
          <w:lang w:eastAsia="ko-KR"/>
        </w:rPr>
        <w:tab/>
      </w:r>
      <w:r w:rsidRPr="000A3316">
        <w:rPr>
          <w:rFonts w:eastAsia="맑은 고딕"/>
          <w:lang w:eastAsia="ko-KR"/>
        </w:rPr>
        <w:t>New WID: UE RF enhancements for NR FR1/FR2 and EN-DC, Phase 4</w:t>
      </w:r>
      <w:r w:rsidR="00F52178">
        <w:rPr>
          <w:rFonts w:eastAsia="맑은 고딕"/>
          <w:lang w:eastAsia="ko-KR"/>
        </w:rPr>
        <w:tab/>
      </w:r>
    </w:p>
    <w:p w14:paraId="34AB8447" w14:textId="6F707953" w:rsidR="002532D3" w:rsidRDefault="002532D3"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 xml:space="preserve">[2] </w:t>
      </w:r>
      <w:r w:rsidRPr="00CA4205">
        <w:rPr>
          <w:rFonts w:eastAsia="맑은 고딕"/>
          <w:lang w:eastAsia="ko-KR"/>
        </w:rPr>
        <w:t>R4-2</w:t>
      </w:r>
      <w:r>
        <w:rPr>
          <w:rFonts w:eastAsia="맑은 고딕"/>
          <w:lang w:eastAsia="ko-KR"/>
        </w:rPr>
        <w:t>4</w:t>
      </w:r>
      <w:r w:rsidR="003470C3">
        <w:rPr>
          <w:rFonts w:eastAsia="맑은 고딕"/>
          <w:lang w:eastAsia="ko-KR"/>
        </w:rPr>
        <w:t>06585</w:t>
      </w:r>
      <w:r>
        <w:rPr>
          <w:rFonts w:eastAsia="맑은 고딕"/>
          <w:lang w:eastAsia="ko-KR"/>
        </w:rPr>
        <w:tab/>
      </w:r>
      <w:r w:rsidR="003470C3" w:rsidRPr="003470C3">
        <w:rPr>
          <w:rFonts w:eastAsia="맑은 고딕"/>
          <w:lang w:eastAsia="ko-KR"/>
        </w:rPr>
        <w:t>WF on requirements for 6Rx</w:t>
      </w:r>
      <w:r w:rsidR="003470C3">
        <w:rPr>
          <w:rFonts w:eastAsia="맑은 고딕"/>
          <w:lang w:eastAsia="ko-KR"/>
        </w:rPr>
        <w:tab/>
      </w:r>
      <w:r w:rsidR="0073576D">
        <w:rPr>
          <w:rFonts w:eastAsia="맑은 고딕"/>
          <w:lang w:eastAsia="ko-KR"/>
        </w:rPr>
        <w:tab/>
      </w:r>
      <w:r w:rsidR="003470C3">
        <w:rPr>
          <w:rFonts w:eastAsia="맑은 고딕"/>
          <w:lang w:eastAsia="ko-KR"/>
        </w:rPr>
        <w:t>RAN4#110-bis</w:t>
      </w:r>
    </w:p>
    <w:p w14:paraId="6873B98B" w14:textId="48EB60DC" w:rsidR="00193EFC" w:rsidRDefault="00D418FD"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2532D3">
        <w:rPr>
          <w:rFonts w:eastAsia="맑은 고딕"/>
          <w:lang w:eastAsia="ko-KR"/>
        </w:rPr>
        <w:t>3</w:t>
      </w:r>
      <w:r>
        <w:rPr>
          <w:rFonts w:eastAsia="맑은 고딕"/>
          <w:lang w:eastAsia="ko-KR"/>
        </w:rPr>
        <w:t>] R4-24</w:t>
      </w:r>
      <w:r w:rsidR="003470C3">
        <w:rPr>
          <w:rFonts w:eastAsia="맑은 고딕"/>
          <w:lang w:eastAsia="ko-KR"/>
        </w:rPr>
        <w:t>10751</w:t>
      </w:r>
      <w:r>
        <w:rPr>
          <w:rFonts w:eastAsia="맑은 고딕"/>
          <w:lang w:eastAsia="ko-KR"/>
        </w:rPr>
        <w:tab/>
      </w:r>
      <w:r w:rsidR="0073576D" w:rsidRPr="003470C3">
        <w:rPr>
          <w:rFonts w:eastAsia="맑은 고딕"/>
          <w:lang w:eastAsia="ko-KR"/>
        </w:rPr>
        <w:t>WF on requirements for 6Rx</w:t>
      </w:r>
      <w:r w:rsidR="0073576D">
        <w:rPr>
          <w:rFonts w:eastAsia="맑은 고딕"/>
          <w:lang w:eastAsia="ko-KR"/>
        </w:rPr>
        <w:tab/>
      </w:r>
      <w:r w:rsidR="0073576D">
        <w:rPr>
          <w:rFonts w:eastAsia="맑은 고딕"/>
          <w:lang w:eastAsia="ko-KR"/>
        </w:rPr>
        <w:tab/>
        <w:t>RAN4#111</w:t>
      </w:r>
      <w:r w:rsidR="003470C3">
        <w:rPr>
          <w:rFonts w:eastAsia="맑은 고딕"/>
          <w:lang w:eastAsia="ko-KR"/>
        </w:rPr>
        <w:tab/>
      </w:r>
    </w:p>
    <w:p w14:paraId="591F5E17" w14:textId="08EFAD92" w:rsidR="00D418FD" w:rsidRDefault="00193EFC"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2532D3">
        <w:rPr>
          <w:rFonts w:eastAsia="맑은 고딕"/>
          <w:lang w:eastAsia="ko-KR"/>
        </w:rPr>
        <w:t>4</w:t>
      </w:r>
      <w:r>
        <w:rPr>
          <w:rFonts w:eastAsia="맑은 고딕"/>
          <w:lang w:eastAsia="ko-KR"/>
        </w:rPr>
        <w:t>]</w:t>
      </w:r>
      <w:r>
        <w:rPr>
          <w:rFonts w:eastAsia="맑은 고딕"/>
          <w:lang w:eastAsia="ko-KR"/>
        </w:rPr>
        <w:tab/>
        <w:t>R4-24</w:t>
      </w:r>
      <w:r w:rsidR="0073576D">
        <w:rPr>
          <w:rFonts w:eastAsia="맑은 고딕"/>
          <w:lang w:eastAsia="ko-KR"/>
        </w:rPr>
        <w:t>14285</w:t>
      </w:r>
      <w:r>
        <w:rPr>
          <w:rFonts w:eastAsia="맑은 고딕"/>
          <w:lang w:eastAsia="ko-KR"/>
        </w:rPr>
        <w:tab/>
      </w:r>
      <w:r w:rsidR="0073576D">
        <w:rPr>
          <w:rFonts w:eastAsia="맑은 고딕"/>
          <w:lang w:eastAsia="ko-KR"/>
        </w:rPr>
        <w:t>WF on 6Rx UE requirements</w:t>
      </w:r>
      <w:r w:rsidR="0073576D">
        <w:rPr>
          <w:rFonts w:eastAsia="맑은 고딕"/>
          <w:lang w:eastAsia="ko-KR"/>
        </w:rPr>
        <w:tab/>
      </w:r>
      <w:r w:rsidR="0073576D">
        <w:rPr>
          <w:rFonts w:eastAsia="맑은 고딕"/>
          <w:lang w:eastAsia="ko-KR"/>
        </w:rPr>
        <w:tab/>
        <w:t>RAN4#112</w:t>
      </w:r>
    </w:p>
    <w:p w14:paraId="657248AD" w14:textId="7A38EF4E" w:rsidR="002532D3" w:rsidRDefault="002532D3"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[5]</w:t>
      </w:r>
      <w:r>
        <w:rPr>
          <w:rFonts w:eastAsia="맑은 고딕"/>
          <w:lang w:eastAsia="ko-KR"/>
        </w:rPr>
        <w:tab/>
        <w:t>R4-241</w:t>
      </w:r>
      <w:r w:rsidR="0073576D">
        <w:rPr>
          <w:rFonts w:eastAsia="맑은 고딕"/>
          <w:lang w:eastAsia="ko-KR"/>
        </w:rPr>
        <w:t>7209</w:t>
      </w:r>
      <w:r>
        <w:rPr>
          <w:rFonts w:eastAsia="맑은 고딕"/>
          <w:lang w:eastAsia="ko-KR"/>
        </w:rPr>
        <w:tab/>
      </w:r>
      <w:r w:rsidR="0073576D">
        <w:rPr>
          <w:rFonts w:eastAsia="맑은 고딕"/>
          <w:lang w:eastAsia="ko-KR"/>
        </w:rPr>
        <w:t>WF on 6Rx UE RF requirements</w:t>
      </w:r>
      <w:r w:rsidR="0073576D">
        <w:rPr>
          <w:rFonts w:eastAsia="맑은 고딕"/>
          <w:lang w:eastAsia="ko-KR"/>
        </w:rPr>
        <w:tab/>
        <w:t>RAN4#112-bis</w:t>
      </w:r>
    </w:p>
    <w:p w14:paraId="75417A65" w14:textId="6DE25EC0" w:rsidR="0073576D" w:rsidRDefault="0073576D"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6]</w:t>
      </w:r>
      <w:r>
        <w:rPr>
          <w:rFonts w:eastAsia="맑은 고딕"/>
          <w:lang w:eastAsia="ko-KR"/>
        </w:rPr>
        <w:tab/>
        <w:t>R4-2420376</w:t>
      </w:r>
      <w:r>
        <w:rPr>
          <w:rFonts w:eastAsia="맑은 고딕"/>
          <w:lang w:eastAsia="ko-KR"/>
        </w:rPr>
        <w:tab/>
        <w:t>WF on 6Rx requirements</w:t>
      </w:r>
      <w:r>
        <w:rPr>
          <w:rFonts w:eastAsia="맑은 고딕"/>
          <w:lang w:eastAsia="ko-KR"/>
        </w:rPr>
        <w:tab/>
      </w:r>
      <w:r>
        <w:rPr>
          <w:rFonts w:eastAsia="맑은 고딕"/>
          <w:lang w:eastAsia="ko-KR"/>
        </w:rPr>
        <w:tab/>
      </w:r>
      <w:r>
        <w:rPr>
          <w:rFonts w:eastAsia="맑은 고딕"/>
          <w:lang w:eastAsia="ko-KR"/>
        </w:rPr>
        <w:tab/>
        <w:t>RAN4#113</w:t>
      </w:r>
    </w:p>
    <w:p w14:paraId="1B5981D1" w14:textId="77777777" w:rsidR="002532D3" w:rsidRPr="002532D3" w:rsidRDefault="002532D3"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2532D3" w:rsidRPr="002532D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3E73" w14:textId="77777777" w:rsidR="002A0734" w:rsidRDefault="002A0734" w:rsidP="00FC2656">
      <w:pPr>
        <w:spacing w:after="0" w:line="240" w:lineRule="auto"/>
      </w:pPr>
      <w:r>
        <w:separator/>
      </w:r>
    </w:p>
  </w:endnote>
  <w:endnote w:type="continuationSeparator" w:id="0">
    <w:p w14:paraId="066FDEAF" w14:textId="77777777" w:rsidR="002A0734" w:rsidRDefault="002A073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9BF6" w14:textId="77777777" w:rsidR="002A0734" w:rsidRDefault="002A0734" w:rsidP="00FC2656">
      <w:pPr>
        <w:spacing w:after="0" w:line="240" w:lineRule="auto"/>
      </w:pPr>
      <w:r>
        <w:separator/>
      </w:r>
    </w:p>
  </w:footnote>
  <w:footnote w:type="continuationSeparator" w:id="0">
    <w:p w14:paraId="5858DB07" w14:textId="77777777" w:rsidR="002A0734" w:rsidRDefault="002A073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7D5A5B"/>
    <w:multiLevelType w:val="hybridMultilevel"/>
    <w:tmpl w:val="46CA0944"/>
    <w:lvl w:ilvl="0" w:tplc="78BA1468">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5D0B7B"/>
    <w:multiLevelType w:val="hybridMultilevel"/>
    <w:tmpl w:val="AD4CBAFE"/>
    <w:lvl w:ilvl="0" w:tplc="432C42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2"/>
  </w:num>
  <w:num w:numId="4">
    <w:abstractNumId w:val="1"/>
  </w:num>
  <w:num w:numId="5">
    <w:abstractNumId w:val="11"/>
  </w:num>
  <w:num w:numId="6">
    <w:abstractNumId w:val="9"/>
  </w:num>
  <w:num w:numId="7">
    <w:abstractNumId w:val="7"/>
  </w:num>
  <w:num w:numId="8">
    <w:abstractNumId w:val="10"/>
  </w:num>
  <w:num w:numId="9">
    <w:abstractNumId w:val="14"/>
  </w:num>
  <w:num w:numId="10">
    <w:abstractNumId w:val="4"/>
  </w:num>
  <w:num w:numId="11">
    <w:abstractNumId w:val="6"/>
  </w:num>
  <w:num w:numId="12">
    <w:abstractNumId w:val="0"/>
  </w:num>
  <w:num w:numId="13">
    <w:abstractNumId w:val="2"/>
  </w:num>
  <w:num w:numId="14">
    <w:abstractNumId w:val="3"/>
  </w:num>
  <w:num w:numId="1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53"/>
    <w:rsid w:val="0000707D"/>
    <w:rsid w:val="00007CD5"/>
    <w:rsid w:val="00010C85"/>
    <w:rsid w:val="00014BD4"/>
    <w:rsid w:val="0001661A"/>
    <w:rsid w:val="000168EA"/>
    <w:rsid w:val="00020C56"/>
    <w:rsid w:val="0002417E"/>
    <w:rsid w:val="00026ACC"/>
    <w:rsid w:val="00026D69"/>
    <w:rsid w:val="00027124"/>
    <w:rsid w:val="00030227"/>
    <w:rsid w:val="000304D4"/>
    <w:rsid w:val="00030B9D"/>
    <w:rsid w:val="0003122B"/>
    <w:rsid w:val="0003171D"/>
    <w:rsid w:val="00031C1D"/>
    <w:rsid w:val="00031F64"/>
    <w:rsid w:val="00031FCE"/>
    <w:rsid w:val="00032320"/>
    <w:rsid w:val="000342C4"/>
    <w:rsid w:val="000354B4"/>
    <w:rsid w:val="00035C50"/>
    <w:rsid w:val="00036189"/>
    <w:rsid w:val="000363E4"/>
    <w:rsid w:val="00036E67"/>
    <w:rsid w:val="00040354"/>
    <w:rsid w:val="000406E8"/>
    <w:rsid w:val="000457A1"/>
    <w:rsid w:val="0004794F"/>
    <w:rsid w:val="00047A62"/>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9787A"/>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FD"/>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2F73"/>
    <w:rsid w:val="000E343D"/>
    <w:rsid w:val="000E3A9E"/>
    <w:rsid w:val="000E486F"/>
    <w:rsid w:val="000E537B"/>
    <w:rsid w:val="000E57D0"/>
    <w:rsid w:val="000E67EE"/>
    <w:rsid w:val="000E696A"/>
    <w:rsid w:val="000E7641"/>
    <w:rsid w:val="000E7858"/>
    <w:rsid w:val="000F0685"/>
    <w:rsid w:val="000F1688"/>
    <w:rsid w:val="000F259D"/>
    <w:rsid w:val="000F317A"/>
    <w:rsid w:val="000F3305"/>
    <w:rsid w:val="000F369D"/>
    <w:rsid w:val="000F39CA"/>
    <w:rsid w:val="000F5701"/>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F0D"/>
    <w:rsid w:val="00112F91"/>
    <w:rsid w:val="00116965"/>
    <w:rsid w:val="00117A5E"/>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3753"/>
    <w:rsid w:val="00134545"/>
    <w:rsid w:val="00134F4D"/>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739"/>
    <w:rsid w:val="00154870"/>
    <w:rsid w:val="00154E68"/>
    <w:rsid w:val="00155FB1"/>
    <w:rsid w:val="00156B72"/>
    <w:rsid w:val="001609D3"/>
    <w:rsid w:val="00161277"/>
    <w:rsid w:val="00162548"/>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0330"/>
    <w:rsid w:val="001916C7"/>
    <w:rsid w:val="00191A74"/>
    <w:rsid w:val="0019219A"/>
    <w:rsid w:val="001924E5"/>
    <w:rsid w:val="00192DE9"/>
    <w:rsid w:val="00193EFC"/>
    <w:rsid w:val="00194CAC"/>
    <w:rsid w:val="00195077"/>
    <w:rsid w:val="001974C3"/>
    <w:rsid w:val="001975E7"/>
    <w:rsid w:val="001A033F"/>
    <w:rsid w:val="001A08AA"/>
    <w:rsid w:val="001A259B"/>
    <w:rsid w:val="001A3E3F"/>
    <w:rsid w:val="001A4C2F"/>
    <w:rsid w:val="001A5181"/>
    <w:rsid w:val="001A59CB"/>
    <w:rsid w:val="001A5E5E"/>
    <w:rsid w:val="001A6837"/>
    <w:rsid w:val="001B034E"/>
    <w:rsid w:val="001B3DB8"/>
    <w:rsid w:val="001B48ED"/>
    <w:rsid w:val="001B6595"/>
    <w:rsid w:val="001B7991"/>
    <w:rsid w:val="001C0152"/>
    <w:rsid w:val="001C0523"/>
    <w:rsid w:val="001C053A"/>
    <w:rsid w:val="001C1409"/>
    <w:rsid w:val="001C28B2"/>
    <w:rsid w:val="001C2AE6"/>
    <w:rsid w:val="001C36DB"/>
    <w:rsid w:val="001C4A89"/>
    <w:rsid w:val="001C528C"/>
    <w:rsid w:val="001C6066"/>
    <w:rsid w:val="001C6160"/>
    <w:rsid w:val="001C6177"/>
    <w:rsid w:val="001D0363"/>
    <w:rsid w:val="001D12B4"/>
    <w:rsid w:val="001D4091"/>
    <w:rsid w:val="001D6441"/>
    <w:rsid w:val="001D7D94"/>
    <w:rsid w:val="001E036A"/>
    <w:rsid w:val="001E0A28"/>
    <w:rsid w:val="001E0E91"/>
    <w:rsid w:val="001E4218"/>
    <w:rsid w:val="001E43C7"/>
    <w:rsid w:val="001E50A7"/>
    <w:rsid w:val="001E5B84"/>
    <w:rsid w:val="001E659F"/>
    <w:rsid w:val="001F0B20"/>
    <w:rsid w:val="001F28C3"/>
    <w:rsid w:val="001F2A64"/>
    <w:rsid w:val="001F31D4"/>
    <w:rsid w:val="001F394F"/>
    <w:rsid w:val="001F47D6"/>
    <w:rsid w:val="001F53BF"/>
    <w:rsid w:val="001F54E5"/>
    <w:rsid w:val="00200A62"/>
    <w:rsid w:val="002013CB"/>
    <w:rsid w:val="002017B2"/>
    <w:rsid w:val="002019FF"/>
    <w:rsid w:val="002036D9"/>
    <w:rsid w:val="00203740"/>
    <w:rsid w:val="00204434"/>
    <w:rsid w:val="00204585"/>
    <w:rsid w:val="002062DB"/>
    <w:rsid w:val="002101C4"/>
    <w:rsid w:val="002103DC"/>
    <w:rsid w:val="00210E9F"/>
    <w:rsid w:val="00211C8C"/>
    <w:rsid w:val="002126AB"/>
    <w:rsid w:val="002138EA"/>
    <w:rsid w:val="002139EA"/>
    <w:rsid w:val="00213E87"/>
    <w:rsid w:val="00213F84"/>
    <w:rsid w:val="002144B0"/>
    <w:rsid w:val="0021494B"/>
    <w:rsid w:val="00214FBD"/>
    <w:rsid w:val="00215FF9"/>
    <w:rsid w:val="00220425"/>
    <w:rsid w:val="002206D9"/>
    <w:rsid w:val="00220A01"/>
    <w:rsid w:val="00221E08"/>
    <w:rsid w:val="00222897"/>
    <w:rsid w:val="00222B0C"/>
    <w:rsid w:val="002232FA"/>
    <w:rsid w:val="00223F35"/>
    <w:rsid w:val="0022576F"/>
    <w:rsid w:val="002279B9"/>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B5C"/>
    <w:rsid w:val="00252DB8"/>
    <w:rsid w:val="002532D3"/>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D5C"/>
    <w:rsid w:val="00271A64"/>
    <w:rsid w:val="00272294"/>
    <w:rsid w:val="002733D7"/>
    <w:rsid w:val="00273DD4"/>
    <w:rsid w:val="00274E1A"/>
    <w:rsid w:val="00274E99"/>
    <w:rsid w:val="00275F70"/>
    <w:rsid w:val="002775B1"/>
    <w:rsid w:val="002775B9"/>
    <w:rsid w:val="00277AB8"/>
    <w:rsid w:val="002804C5"/>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695"/>
    <w:rsid w:val="002A0734"/>
    <w:rsid w:val="002A0CED"/>
    <w:rsid w:val="002A1049"/>
    <w:rsid w:val="002A168E"/>
    <w:rsid w:val="002A332E"/>
    <w:rsid w:val="002A3416"/>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F158C"/>
    <w:rsid w:val="002F32E9"/>
    <w:rsid w:val="002F382A"/>
    <w:rsid w:val="002F4093"/>
    <w:rsid w:val="002F4EB2"/>
    <w:rsid w:val="002F5636"/>
    <w:rsid w:val="002F6B1E"/>
    <w:rsid w:val="003022A5"/>
    <w:rsid w:val="00302BB0"/>
    <w:rsid w:val="00303EEB"/>
    <w:rsid w:val="00305917"/>
    <w:rsid w:val="003062EF"/>
    <w:rsid w:val="00307BCA"/>
    <w:rsid w:val="00307E51"/>
    <w:rsid w:val="00307F57"/>
    <w:rsid w:val="00311363"/>
    <w:rsid w:val="00311EE0"/>
    <w:rsid w:val="0031472F"/>
    <w:rsid w:val="00315867"/>
    <w:rsid w:val="0031589F"/>
    <w:rsid w:val="00316B4A"/>
    <w:rsid w:val="00316D51"/>
    <w:rsid w:val="00317D8E"/>
    <w:rsid w:val="00321150"/>
    <w:rsid w:val="003219D8"/>
    <w:rsid w:val="00321E07"/>
    <w:rsid w:val="00323EB3"/>
    <w:rsid w:val="003251C6"/>
    <w:rsid w:val="00325580"/>
    <w:rsid w:val="003260D7"/>
    <w:rsid w:val="003261DD"/>
    <w:rsid w:val="003273DA"/>
    <w:rsid w:val="003273FB"/>
    <w:rsid w:val="00330C6F"/>
    <w:rsid w:val="00331526"/>
    <w:rsid w:val="003328FE"/>
    <w:rsid w:val="00333103"/>
    <w:rsid w:val="00334157"/>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0C3"/>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6BF7"/>
    <w:rsid w:val="0036749B"/>
    <w:rsid w:val="00367724"/>
    <w:rsid w:val="003710BA"/>
    <w:rsid w:val="00373BB5"/>
    <w:rsid w:val="003770F6"/>
    <w:rsid w:val="00377DC0"/>
    <w:rsid w:val="003809B0"/>
    <w:rsid w:val="0038106E"/>
    <w:rsid w:val="00381FCD"/>
    <w:rsid w:val="0038340C"/>
    <w:rsid w:val="003835F3"/>
    <w:rsid w:val="00383E37"/>
    <w:rsid w:val="003840DD"/>
    <w:rsid w:val="00384408"/>
    <w:rsid w:val="00385410"/>
    <w:rsid w:val="00387CBD"/>
    <w:rsid w:val="00390994"/>
    <w:rsid w:val="00392097"/>
    <w:rsid w:val="0039260B"/>
    <w:rsid w:val="00393042"/>
    <w:rsid w:val="00393C01"/>
    <w:rsid w:val="00394AD5"/>
    <w:rsid w:val="00395697"/>
    <w:rsid w:val="0039642D"/>
    <w:rsid w:val="00396CE8"/>
    <w:rsid w:val="00397AD7"/>
    <w:rsid w:val="003A0465"/>
    <w:rsid w:val="003A0F9E"/>
    <w:rsid w:val="003A1E0F"/>
    <w:rsid w:val="003A2E40"/>
    <w:rsid w:val="003A33BF"/>
    <w:rsid w:val="003A3A68"/>
    <w:rsid w:val="003A59DA"/>
    <w:rsid w:val="003A60CF"/>
    <w:rsid w:val="003A776C"/>
    <w:rsid w:val="003B0158"/>
    <w:rsid w:val="003B0541"/>
    <w:rsid w:val="003B0FF8"/>
    <w:rsid w:val="003B1C3B"/>
    <w:rsid w:val="003B204F"/>
    <w:rsid w:val="003B40B6"/>
    <w:rsid w:val="003B56DB"/>
    <w:rsid w:val="003B57C6"/>
    <w:rsid w:val="003B597F"/>
    <w:rsid w:val="003B755E"/>
    <w:rsid w:val="003B7F1B"/>
    <w:rsid w:val="003C0346"/>
    <w:rsid w:val="003C0475"/>
    <w:rsid w:val="003C0ABE"/>
    <w:rsid w:val="003C1710"/>
    <w:rsid w:val="003C1A0F"/>
    <w:rsid w:val="003C1FA5"/>
    <w:rsid w:val="003C228E"/>
    <w:rsid w:val="003C51E7"/>
    <w:rsid w:val="003C6893"/>
    <w:rsid w:val="003C68BB"/>
    <w:rsid w:val="003C6DE2"/>
    <w:rsid w:val="003C7F13"/>
    <w:rsid w:val="003D076C"/>
    <w:rsid w:val="003D13F6"/>
    <w:rsid w:val="003D18EB"/>
    <w:rsid w:val="003D1A8D"/>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57FF"/>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C92"/>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12A9"/>
    <w:rsid w:val="00433CF4"/>
    <w:rsid w:val="004346D3"/>
    <w:rsid w:val="00434DC1"/>
    <w:rsid w:val="004350F4"/>
    <w:rsid w:val="00440017"/>
    <w:rsid w:val="004412A0"/>
    <w:rsid w:val="00441E53"/>
    <w:rsid w:val="00442081"/>
    <w:rsid w:val="00442337"/>
    <w:rsid w:val="00442714"/>
    <w:rsid w:val="004444E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475C"/>
    <w:rsid w:val="0047544B"/>
    <w:rsid w:val="004772D5"/>
    <w:rsid w:val="004775BA"/>
    <w:rsid w:val="00480E42"/>
    <w:rsid w:val="00481D54"/>
    <w:rsid w:val="00482115"/>
    <w:rsid w:val="00482285"/>
    <w:rsid w:val="00482E27"/>
    <w:rsid w:val="00482EB1"/>
    <w:rsid w:val="00483398"/>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6D87"/>
    <w:rsid w:val="004A7544"/>
    <w:rsid w:val="004B04C2"/>
    <w:rsid w:val="004B3967"/>
    <w:rsid w:val="004B39D9"/>
    <w:rsid w:val="004B4453"/>
    <w:rsid w:val="004B6B0F"/>
    <w:rsid w:val="004C172F"/>
    <w:rsid w:val="004C2115"/>
    <w:rsid w:val="004C30F0"/>
    <w:rsid w:val="004C36AB"/>
    <w:rsid w:val="004C4846"/>
    <w:rsid w:val="004C4989"/>
    <w:rsid w:val="004C54E5"/>
    <w:rsid w:val="004C75A4"/>
    <w:rsid w:val="004C7DC8"/>
    <w:rsid w:val="004D0C80"/>
    <w:rsid w:val="004D1707"/>
    <w:rsid w:val="004D21B0"/>
    <w:rsid w:val="004D33B8"/>
    <w:rsid w:val="004D3870"/>
    <w:rsid w:val="004D3E82"/>
    <w:rsid w:val="004D4889"/>
    <w:rsid w:val="004D4A45"/>
    <w:rsid w:val="004D4AD9"/>
    <w:rsid w:val="004D5F73"/>
    <w:rsid w:val="004D737D"/>
    <w:rsid w:val="004D73B6"/>
    <w:rsid w:val="004D7910"/>
    <w:rsid w:val="004E1272"/>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617"/>
    <w:rsid w:val="004F6923"/>
    <w:rsid w:val="004F6A50"/>
    <w:rsid w:val="004F75F9"/>
    <w:rsid w:val="005007D3"/>
    <w:rsid w:val="00501612"/>
    <w:rsid w:val="005017F7"/>
    <w:rsid w:val="00501FA7"/>
    <w:rsid w:val="005026CF"/>
    <w:rsid w:val="005034DC"/>
    <w:rsid w:val="00505BFA"/>
    <w:rsid w:val="005068B2"/>
    <w:rsid w:val="005071A0"/>
    <w:rsid w:val="005071B4"/>
    <w:rsid w:val="0050764A"/>
    <w:rsid w:val="00507687"/>
    <w:rsid w:val="00507EB9"/>
    <w:rsid w:val="00510A1D"/>
    <w:rsid w:val="005117A9"/>
    <w:rsid w:val="00511B1B"/>
    <w:rsid w:val="00511F57"/>
    <w:rsid w:val="00512F88"/>
    <w:rsid w:val="0051413E"/>
    <w:rsid w:val="00515ADE"/>
    <w:rsid w:val="00515CBE"/>
    <w:rsid w:val="00515E2B"/>
    <w:rsid w:val="00517623"/>
    <w:rsid w:val="00517983"/>
    <w:rsid w:val="00520FA1"/>
    <w:rsid w:val="00522A7E"/>
    <w:rsid w:val="00522F20"/>
    <w:rsid w:val="00523FC6"/>
    <w:rsid w:val="00526A08"/>
    <w:rsid w:val="00526CA2"/>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293F"/>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74C49"/>
    <w:rsid w:val="00580107"/>
    <w:rsid w:val="00580FF5"/>
    <w:rsid w:val="0058151E"/>
    <w:rsid w:val="0058519C"/>
    <w:rsid w:val="005852B5"/>
    <w:rsid w:val="00586940"/>
    <w:rsid w:val="00587142"/>
    <w:rsid w:val="005900EE"/>
    <w:rsid w:val="00590166"/>
    <w:rsid w:val="00590413"/>
    <w:rsid w:val="005912F0"/>
    <w:rsid w:val="0059149A"/>
    <w:rsid w:val="005920C5"/>
    <w:rsid w:val="005956EE"/>
    <w:rsid w:val="005A0029"/>
    <w:rsid w:val="005A083E"/>
    <w:rsid w:val="005A1307"/>
    <w:rsid w:val="005A31A5"/>
    <w:rsid w:val="005A345B"/>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5D21"/>
    <w:rsid w:val="005C6049"/>
    <w:rsid w:val="005C677A"/>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0D00"/>
    <w:rsid w:val="005F1719"/>
    <w:rsid w:val="005F2145"/>
    <w:rsid w:val="005F2A5B"/>
    <w:rsid w:val="005F2BF4"/>
    <w:rsid w:val="005F3C7A"/>
    <w:rsid w:val="005F5157"/>
    <w:rsid w:val="005F79AA"/>
    <w:rsid w:val="005F7F5D"/>
    <w:rsid w:val="00601197"/>
    <w:rsid w:val="006016E1"/>
    <w:rsid w:val="00602D27"/>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5543"/>
    <w:rsid w:val="006363BD"/>
    <w:rsid w:val="00636CDC"/>
    <w:rsid w:val="00640C6B"/>
    <w:rsid w:val="0064105D"/>
    <w:rsid w:val="006412DC"/>
    <w:rsid w:val="00642BC6"/>
    <w:rsid w:val="00644790"/>
    <w:rsid w:val="00644976"/>
    <w:rsid w:val="006455A3"/>
    <w:rsid w:val="00645BEB"/>
    <w:rsid w:val="00645F78"/>
    <w:rsid w:val="0064606C"/>
    <w:rsid w:val="00646698"/>
    <w:rsid w:val="006467A1"/>
    <w:rsid w:val="00646A73"/>
    <w:rsid w:val="00647374"/>
    <w:rsid w:val="006501AF"/>
    <w:rsid w:val="006507C5"/>
    <w:rsid w:val="00650DDE"/>
    <w:rsid w:val="006536FC"/>
    <w:rsid w:val="00654165"/>
    <w:rsid w:val="006547D5"/>
    <w:rsid w:val="00654E77"/>
    <w:rsid w:val="0065505B"/>
    <w:rsid w:val="00655EEA"/>
    <w:rsid w:val="00657737"/>
    <w:rsid w:val="00660A9B"/>
    <w:rsid w:val="0066191F"/>
    <w:rsid w:val="00664B5B"/>
    <w:rsid w:val="006670AC"/>
    <w:rsid w:val="00670A08"/>
    <w:rsid w:val="00670BC1"/>
    <w:rsid w:val="00671226"/>
    <w:rsid w:val="00671D2F"/>
    <w:rsid w:val="00672307"/>
    <w:rsid w:val="00672D10"/>
    <w:rsid w:val="00677F3B"/>
    <w:rsid w:val="006808C6"/>
    <w:rsid w:val="00681E33"/>
    <w:rsid w:val="00682668"/>
    <w:rsid w:val="006851ED"/>
    <w:rsid w:val="00686178"/>
    <w:rsid w:val="00686267"/>
    <w:rsid w:val="006865D6"/>
    <w:rsid w:val="00692A68"/>
    <w:rsid w:val="00695B13"/>
    <w:rsid w:val="00695D85"/>
    <w:rsid w:val="00697A5C"/>
    <w:rsid w:val="00697D53"/>
    <w:rsid w:val="006A2F07"/>
    <w:rsid w:val="006A30A2"/>
    <w:rsid w:val="006A32BA"/>
    <w:rsid w:val="006A365E"/>
    <w:rsid w:val="006A543E"/>
    <w:rsid w:val="006A6D23"/>
    <w:rsid w:val="006A7B3E"/>
    <w:rsid w:val="006A7F49"/>
    <w:rsid w:val="006A7FDF"/>
    <w:rsid w:val="006B163B"/>
    <w:rsid w:val="006B1BC2"/>
    <w:rsid w:val="006B25DE"/>
    <w:rsid w:val="006B2D2C"/>
    <w:rsid w:val="006B3CDB"/>
    <w:rsid w:val="006B5624"/>
    <w:rsid w:val="006B605B"/>
    <w:rsid w:val="006B6663"/>
    <w:rsid w:val="006B6743"/>
    <w:rsid w:val="006B70A8"/>
    <w:rsid w:val="006B72C7"/>
    <w:rsid w:val="006B760B"/>
    <w:rsid w:val="006B7764"/>
    <w:rsid w:val="006B79CC"/>
    <w:rsid w:val="006C0524"/>
    <w:rsid w:val="006C1C3B"/>
    <w:rsid w:val="006C4E43"/>
    <w:rsid w:val="006C6083"/>
    <w:rsid w:val="006C643E"/>
    <w:rsid w:val="006C6B27"/>
    <w:rsid w:val="006C71B7"/>
    <w:rsid w:val="006D0045"/>
    <w:rsid w:val="006D2932"/>
    <w:rsid w:val="006D3671"/>
    <w:rsid w:val="006D4176"/>
    <w:rsid w:val="006D6958"/>
    <w:rsid w:val="006E0A73"/>
    <w:rsid w:val="006E0FEE"/>
    <w:rsid w:val="006E1EF1"/>
    <w:rsid w:val="006E3283"/>
    <w:rsid w:val="006E41B5"/>
    <w:rsid w:val="006E5B6C"/>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E64"/>
    <w:rsid w:val="00734F1E"/>
    <w:rsid w:val="0073576D"/>
    <w:rsid w:val="0073643C"/>
    <w:rsid w:val="00736B37"/>
    <w:rsid w:val="00740A35"/>
    <w:rsid w:val="00744517"/>
    <w:rsid w:val="00744834"/>
    <w:rsid w:val="00744D6E"/>
    <w:rsid w:val="00745996"/>
    <w:rsid w:val="00745AE7"/>
    <w:rsid w:val="00751EA1"/>
    <w:rsid w:val="007520B4"/>
    <w:rsid w:val="007549D3"/>
    <w:rsid w:val="00755526"/>
    <w:rsid w:val="00757083"/>
    <w:rsid w:val="00760284"/>
    <w:rsid w:val="007634D9"/>
    <w:rsid w:val="007637E0"/>
    <w:rsid w:val="00763EE1"/>
    <w:rsid w:val="007642F9"/>
    <w:rsid w:val="007655D5"/>
    <w:rsid w:val="00770D2C"/>
    <w:rsid w:val="0077136B"/>
    <w:rsid w:val="0077166F"/>
    <w:rsid w:val="00771A82"/>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30A6"/>
    <w:rsid w:val="007A3910"/>
    <w:rsid w:val="007A3C9B"/>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44E"/>
    <w:rsid w:val="007D75E5"/>
    <w:rsid w:val="007D773E"/>
    <w:rsid w:val="007D7B0C"/>
    <w:rsid w:val="007E066E"/>
    <w:rsid w:val="007E1315"/>
    <w:rsid w:val="007E1356"/>
    <w:rsid w:val="007E1902"/>
    <w:rsid w:val="007E20FC"/>
    <w:rsid w:val="007E33B0"/>
    <w:rsid w:val="007E38A9"/>
    <w:rsid w:val="007E67A6"/>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04A9"/>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6244"/>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14E9"/>
    <w:rsid w:val="00862089"/>
    <w:rsid w:val="0086338C"/>
    <w:rsid w:val="00864454"/>
    <w:rsid w:val="00864DA4"/>
    <w:rsid w:val="00866D5B"/>
    <w:rsid w:val="00866FF5"/>
    <w:rsid w:val="00867146"/>
    <w:rsid w:val="00867938"/>
    <w:rsid w:val="00872D49"/>
    <w:rsid w:val="0087332D"/>
    <w:rsid w:val="00873E1F"/>
    <w:rsid w:val="00874C16"/>
    <w:rsid w:val="00875A3F"/>
    <w:rsid w:val="008761CF"/>
    <w:rsid w:val="00876C3F"/>
    <w:rsid w:val="0088134E"/>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18"/>
    <w:rsid w:val="008961FC"/>
    <w:rsid w:val="008963EF"/>
    <w:rsid w:val="00896541"/>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B7315"/>
    <w:rsid w:val="008C2E98"/>
    <w:rsid w:val="008C34E4"/>
    <w:rsid w:val="008C4E25"/>
    <w:rsid w:val="008C51F4"/>
    <w:rsid w:val="008C52A9"/>
    <w:rsid w:val="008C60E9"/>
    <w:rsid w:val="008C6543"/>
    <w:rsid w:val="008C7F1C"/>
    <w:rsid w:val="008D1B7C"/>
    <w:rsid w:val="008D223B"/>
    <w:rsid w:val="008D2CEF"/>
    <w:rsid w:val="008D3CE0"/>
    <w:rsid w:val="008D4B8B"/>
    <w:rsid w:val="008D5427"/>
    <w:rsid w:val="008D54BD"/>
    <w:rsid w:val="008D6657"/>
    <w:rsid w:val="008E1EDF"/>
    <w:rsid w:val="008E1F60"/>
    <w:rsid w:val="008E20E9"/>
    <w:rsid w:val="008E307E"/>
    <w:rsid w:val="008E307F"/>
    <w:rsid w:val="008E4EC0"/>
    <w:rsid w:val="008E5EBC"/>
    <w:rsid w:val="008E70B6"/>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12"/>
    <w:rsid w:val="00921BB8"/>
    <w:rsid w:val="00921D9B"/>
    <w:rsid w:val="00922017"/>
    <w:rsid w:val="00922500"/>
    <w:rsid w:val="009239CF"/>
    <w:rsid w:val="00924514"/>
    <w:rsid w:val="0092555A"/>
    <w:rsid w:val="00927316"/>
    <w:rsid w:val="0092748E"/>
    <w:rsid w:val="00931301"/>
    <w:rsid w:val="0093133D"/>
    <w:rsid w:val="0093276D"/>
    <w:rsid w:val="00933894"/>
    <w:rsid w:val="00933935"/>
    <w:rsid w:val="00933D12"/>
    <w:rsid w:val="00933F8C"/>
    <w:rsid w:val="00934B01"/>
    <w:rsid w:val="0093556F"/>
    <w:rsid w:val="00936F32"/>
    <w:rsid w:val="00937065"/>
    <w:rsid w:val="0093750B"/>
    <w:rsid w:val="0093771C"/>
    <w:rsid w:val="00937E8A"/>
    <w:rsid w:val="00940285"/>
    <w:rsid w:val="009415B0"/>
    <w:rsid w:val="0094345A"/>
    <w:rsid w:val="00943471"/>
    <w:rsid w:val="00945999"/>
    <w:rsid w:val="0094639C"/>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4A0B"/>
    <w:rsid w:val="00965B05"/>
    <w:rsid w:val="00965E08"/>
    <w:rsid w:val="00970EE7"/>
    <w:rsid w:val="0097102B"/>
    <w:rsid w:val="0097408E"/>
    <w:rsid w:val="00974BB2"/>
    <w:rsid w:val="00974FA7"/>
    <w:rsid w:val="009756E5"/>
    <w:rsid w:val="00975EB4"/>
    <w:rsid w:val="00976528"/>
    <w:rsid w:val="00977A8C"/>
    <w:rsid w:val="00981DB2"/>
    <w:rsid w:val="009823B7"/>
    <w:rsid w:val="0098271B"/>
    <w:rsid w:val="009828BE"/>
    <w:rsid w:val="00983910"/>
    <w:rsid w:val="0098511D"/>
    <w:rsid w:val="009855B5"/>
    <w:rsid w:val="009862D1"/>
    <w:rsid w:val="00986CD7"/>
    <w:rsid w:val="009878BD"/>
    <w:rsid w:val="00991582"/>
    <w:rsid w:val="009924CF"/>
    <w:rsid w:val="0099268F"/>
    <w:rsid w:val="009932AC"/>
    <w:rsid w:val="00994163"/>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256"/>
    <w:rsid w:val="009B1DF8"/>
    <w:rsid w:val="009B37B2"/>
    <w:rsid w:val="009B3D20"/>
    <w:rsid w:val="009B41F7"/>
    <w:rsid w:val="009B4397"/>
    <w:rsid w:val="009B5418"/>
    <w:rsid w:val="009B5AC8"/>
    <w:rsid w:val="009B7BF4"/>
    <w:rsid w:val="009C0727"/>
    <w:rsid w:val="009C1703"/>
    <w:rsid w:val="009C23E8"/>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4FDE"/>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67D84"/>
    <w:rsid w:val="00A7147D"/>
    <w:rsid w:val="00A71744"/>
    <w:rsid w:val="00A75206"/>
    <w:rsid w:val="00A75B20"/>
    <w:rsid w:val="00A81B15"/>
    <w:rsid w:val="00A81EB2"/>
    <w:rsid w:val="00A8264B"/>
    <w:rsid w:val="00A82A27"/>
    <w:rsid w:val="00A831DB"/>
    <w:rsid w:val="00A83689"/>
    <w:rsid w:val="00A837FF"/>
    <w:rsid w:val="00A84052"/>
    <w:rsid w:val="00A84315"/>
    <w:rsid w:val="00A849AA"/>
    <w:rsid w:val="00A84DC8"/>
    <w:rsid w:val="00A85DBC"/>
    <w:rsid w:val="00A86B11"/>
    <w:rsid w:val="00A87C96"/>
    <w:rsid w:val="00A87FEB"/>
    <w:rsid w:val="00A9144C"/>
    <w:rsid w:val="00A921D5"/>
    <w:rsid w:val="00A92770"/>
    <w:rsid w:val="00A93F9F"/>
    <w:rsid w:val="00A9420E"/>
    <w:rsid w:val="00A949E4"/>
    <w:rsid w:val="00A95916"/>
    <w:rsid w:val="00A966B6"/>
    <w:rsid w:val="00A97648"/>
    <w:rsid w:val="00AA10F2"/>
    <w:rsid w:val="00AA1CFD"/>
    <w:rsid w:val="00AA2239"/>
    <w:rsid w:val="00AA33D2"/>
    <w:rsid w:val="00AA3DDE"/>
    <w:rsid w:val="00AB0B2C"/>
    <w:rsid w:val="00AB0C57"/>
    <w:rsid w:val="00AB1195"/>
    <w:rsid w:val="00AB4182"/>
    <w:rsid w:val="00AB5E72"/>
    <w:rsid w:val="00AB5F4D"/>
    <w:rsid w:val="00AB7CDA"/>
    <w:rsid w:val="00AC04D3"/>
    <w:rsid w:val="00AC27DB"/>
    <w:rsid w:val="00AC2970"/>
    <w:rsid w:val="00AC5F6F"/>
    <w:rsid w:val="00AC62D4"/>
    <w:rsid w:val="00AC6D6B"/>
    <w:rsid w:val="00AC720D"/>
    <w:rsid w:val="00AC7B93"/>
    <w:rsid w:val="00AD21B8"/>
    <w:rsid w:val="00AD2DD2"/>
    <w:rsid w:val="00AD5E3F"/>
    <w:rsid w:val="00AD7736"/>
    <w:rsid w:val="00AD7F00"/>
    <w:rsid w:val="00AE076C"/>
    <w:rsid w:val="00AE10CE"/>
    <w:rsid w:val="00AE1F03"/>
    <w:rsid w:val="00AE2624"/>
    <w:rsid w:val="00AE3303"/>
    <w:rsid w:val="00AE43A8"/>
    <w:rsid w:val="00AE4654"/>
    <w:rsid w:val="00AE6A1E"/>
    <w:rsid w:val="00AE70D4"/>
    <w:rsid w:val="00AE7868"/>
    <w:rsid w:val="00AE7904"/>
    <w:rsid w:val="00AE7E07"/>
    <w:rsid w:val="00AF0407"/>
    <w:rsid w:val="00AF049B"/>
    <w:rsid w:val="00AF1C3A"/>
    <w:rsid w:val="00AF1D58"/>
    <w:rsid w:val="00AF404D"/>
    <w:rsid w:val="00AF4AC3"/>
    <w:rsid w:val="00AF4D8B"/>
    <w:rsid w:val="00AF734D"/>
    <w:rsid w:val="00AF7607"/>
    <w:rsid w:val="00AF777F"/>
    <w:rsid w:val="00B017BC"/>
    <w:rsid w:val="00B02330"/>
    <w:rsid w:val="00B067CA"/>
    <w:rsid w:val="00B06B8C"/>
    <w:rsid w:val="00B07BF4"/>
    <w:rsid w:val="00B10DBB"/>
    <w:rsid w:val="00B115BA"/>
    <w:rsid w:val="00B115DD"/>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4D4C"/>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4281"/>
    <w:rsid w:val="00B950E6"/>
    <w:rsid w:val="00B95DA2"/>
    <w:rsid w:val="00BA1AA1"/>
    <w:rsid w:val="00BA1C98"/>
    <w:rsid w:val="00BA259A"/>
    <w:rsid w:val="00BA259C"/>
    <w:rsid w:val="00BA29D3"/>
    <w:rsid w:val="00BA307F"/>
    <w:rsid w:val="00BA5280"/>
    <w:rsid w:val="00BA60A6"/>
    <w:rsid w:val="00BA7104"/>
    <w:rsid w:val="00BB0A6C"/>
    <w:rsid w:val="00BB0AE0"/>
    <w:rsid w:val="00BB1038"/>
    <w:rsid w:val="00BB14F1"/>
    <w:rsid w:val="00BB1AA4"/>
    <w:rsid w:val="00BB1E48"/>
    <w:rsid w:val="00BB24A4"/>
    <w:rsid w:val="00BB2915"/>
    <w:rsid w:val="00BB3887"/>
    <w:rsid w:val="00BB38C4"/>
    <w:rsid w:val="00BB572E"/>
    <w:rsid w:val="00BB5B59"/>
    <w:rsid w:val="00BB74FD"/>
    <w:rsid w:val="00BB7DF7"/>
    <w:rsid w:val="00BC0AF8"/>
    <w:rsid w:val="00BC1734"/>
    <w:rsid w:val="00BC2600"/>
    <w:rsid w:val="00BC2EE2"/>
    <w:rsid w:val="00BC424A"/>
    <w:rsid w:val="00BC567D"/>
    <w:rsid w:val="00BC5982"/>
    <w:rsid w:val="00BC5D9C"/>
    <w:rsid w:val="00BC60BF"/>
    <w:rsid w:val="00BC7BDF"/>
    <w:rsid w:val="00BD238B"/>
    <w:rsid w:val="00BD28BF"/>
    <w:rsid w:val="00BD3488"/>
    <w:rsid w:val="00BD3A80"/>
    <w:rsid w:val="00BD6404"/>
    <w:rsid w:val="00BD6E7F"/>
    <w:rsid w:val="00BD78FA"/>
    <w:rsid w:val="00BE0218"/>
    <w:rsid w:val="00BE2624"/>
    <w:rsid w:val="00BE33AE"/>
    <w:rsid w:val="00BE74E1"/>
    <w:rsid w:val="00BE7B65"/>
    <w:rsid w:val="00BF046F"/>
    <w:rsid w:val="00BF0A2C"/>
    <w:rsid w:val="00BF0C31"/>
    <w:rsid w:val="00BF1180"/>
    <w:rsid w:val="00BF5FE2"/>
    <w:rsid w:val="00BF65C8"/>
    <w:rsid w:val="00BF6A27"/>
    <w:rsid w:val="00BF7719"/>
    <w:rsid w:val="00BF7A24"/>
    <w:rsid w:val="00C00919"/>
    <w:rsid w:val="00C01B10"/>
    <w:rsid w:val="00C01C82"/>
    <w:rsid w:val="00C01D50"/>
    <w:rsid w:val="00C01F3C"/>
    <w:rsid w:val="00C029B1"/>
    <w:rsid w:val="00C056DC"/>
    <w:rsid w:val="00C06299"/>
    <w:rsid w:val="00C072C4"/>
    <w:rsid w:val="00C07BA3"/>
    <w:rsid w:val="00C1329B"/>
    <w:rsid w:val="00C14031"/>
    <w:rsid w:val="00C14E19"/>
    <w:rsid w:val="00C1572F"/>
    <w:rsid w:val="00C210FD"/>
    <w:rsid w:val="00C21E29"/>
    <w:rsid w:val="00C23A72"/>
    <w:rsid w:val="00C23C73"/>
    <w:rsid w:val="00C241C7"/>
    <w:rsid w:val="00C248BC"/>
    <w:rsid w:val="00C24C05"/>
    <w:rsid w:val="00C24D2F"/>
    <w:rsid w:val="00C25EE2"/>
    <w:rsid w:val="00C26222"/>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425B"/>
    <w:rsid w:val="00C56145"/>
    <w:rsid w:val="00C5739F"/>
    <w:rsid w:val="00C57CF0"/>
    <w:rsid w:val="00C57DE6"/>
    <w:rsid w:val="00C60649"/>
    <w:rsid w:val="00C60DB4"/>
    <w:rsid w:val="00C621B8"/>
    <w:rsid w:val="00C62957"/>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31A"/>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205"/>
    <w:rsid w:val="00CA45F8"/>
    <w:rsid w:val="00CA4BE9"/>
    <w:rsid w:val="00CA58FF"/>
    <w:rsid w:val="00CA6543"/>
    <w:rsid w:val="00CA6D85"/>
    <w:rsid w:val="00CA7094"/>
    <w:rsid w:val="00CB0305"/>
    <w:rsid w:val="00CB2DF5"/>
    <w:rsid w:val="00CB33C7"/>
    <w:rsid w:val="00CB35AD"/>
    <w:rsid w:val="00CB4E00"/>
    <w:rsid w:val="00CB6DA7"/>
    <w:rsid w:val="00CB731A"/>
    <w:rsid w:val="00CB7E4C"/>
    <w:rsid w:val="00CC0303"/>
    <w:rsid w:val="00CC19F1"/>
    <w:rsid w:val="00CC25B4"/>
    <w:rsid w:val="00CC2606"/>
    <w:rsid w:val="00CC2B46"/>
    <w:rsid w:val="00CC3982"/>
    <w:rsid w:val="00CC495A"/>
    <w:rsid w:val="00CC528E"/>
    <w:rsid w:val="00CC5F88"/>
    <w:rsid w:val="00CC69C8"/>
    <w:rsid w:val="00CC77A2"/>
    <w:rsid w:val="00CC7B4E"/>
    <w:rsid w:val="00CD096B"/>
    <w:rsid w:val="00CD0B96"/>
    <w:rsid w:val="00CD13D3"/>
    <w:rsid w:val="00CD1526"/>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1C6"/>
    <w:rsid w:val="00CE2A16"/>
    <w:rsid w:val="00CE6695"/>
    <w:rsid w:val="00CE6928"/>
    <w:rsid w:val="00CE694F"/>
    <w:rsid w:val="00CF212D"/>
    <w:rsid w:val="00CF383C"/>
    <w:rsid w:val="00CF4156"/>
    <w:rsid w:val="00CF5550"/>
    <w:rsid w:val="00D0036C"/>
    <w:rsid w:val="00D03D00"/>
    <w:rsid w:val="00D04782"/>
    <w:rsid w:val="00D05C30"/>
    <w:rsid w:val="00D064E2"/>
    <w:rsid w:val="00D06F90"/>
    <w:rsid w:val="00D10052"/>
    <w:rsid w:val="00D11359"/>
    <w:rsid w:val="00D11510"/>
    <w:rsid w:val="00D11D94"/>
    <w:rsid w:val="00D12E43"/>
    <w:rsid w:val="00D14803"/>
    <w:rsid w:val="00D14C97"/>
    <w:rsid w:val="00D17DC1"/>
    <w:rsid w:val="00D21239"/>
    <w:rsid w:val="00D2175D"/>
    <w:rsid w:val="00D22D21"/>
    <w:rsid w:val="00D23BB1"/>
    <w:rsid w:val="00D2488E"/>
    <w:rsid w:val="00D27D4A"/>
    <w:rsid w:val="00D304BB"/>
    <w:rsid w:val="00D3188C"/>
    <w:rsid w:val="00D33834"/>
    <w:rsid w:val="00D33EAA"/>
    <w:rsid w:val="00D35F9B"/>
    <w:rsid w:val="00D36800"/>
    <w:rsid w:val="00D36B69"/>
    <w:rsid w:val="00D408DD"/>
    <w:rsid w:val="00D418FD"/>
    <w:rsid w:val="00D4283C"/>
    <w:rsid w:val="00D429E9"/>
    <w:rsid w:val="00D433BD"/>
    <w:rsid w:val="00D45CC0"/>
    <w:rsid w:val="00D45D72"/>
    <w:rsid w:val="00D46BB3"/>
    <w:rsid w:val="00D50E8E"/>
    <w:rsid w:val="00D51EFA"/>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4773"/>
    <w:rsid w:val="00D67FCF"/>
    <w:rsid w:val="00D701C1"/>
    <w:rsid w:val="00D709CE"/>
    <w:rsid w:val="00D7159C"/>
    <w:rsid w:val="00D7159F"/>
    <w:rsid w:val="00D71F73"/>
    <w:rsid w:val="00D72DA1"/>
    <w:rsid w:val="00D74B06"/>
    <w:rsid w:val="00D74DEA"/>
    <w:rsid w:val="00D75CBB"/>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1A12"/>
    <w:rsid w:val="00D91E0D"/>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57D6"/>
    <w:rsid w:val="00DB6E5F"/>
    <w:rsid w:val="00DB7412"/>
    <w:rsid w:val="00DC00DC"/>
    <w:rsid w:val="00DC0665"/>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4759"/>
    <w:rsid w:val="00DE584A"/>
    <w:rsid w:val="00DF069A"/>
    <w:rsid w:val="00DF14A8"/>
    <w:rsid w:val="00DF28D1"/>
    <w:rsid w:val="00DF3965"/>
    <w:rsid w:val="00DF43F2"/>
    <w:rsid w:val="00DF4C55"/>
    <w:rsid w:val="00DF4EEC"/>
    <w:rsid w:val="00DF5026"/>
    <w:rsid w:val="00DF74C2"/>
    <w:rsid w:val="00DF7937"/>
    <w:rsid w:val="00E00B7F"/>
    <w:rsid w:val="00E01BAA"/>
    <w:rsid w:val="00E01FD0"/>
    <w:rsid w:val="00E0227D"/>
    <w:rsid w:val="00E0237C"/>
    <w:rsid w:val="00E04A1D"/>
    <w:rsid w:val="00E04B84"/>
    <w:rsid w:val="00E05314"/>
    <w:rsid w:val="00E06466"/>
    <w:rsid w:val="00E06835"/>
    <w:rsid w:val="00E06888"/>
    <w:rsid w:val="00E06976"/>
    <w:rsid w:val="00E06FDA"/>
    <w:rsid w:val="00E07819"/>
    <w:rsid w:val="00E106F0"/>
    <w:rsid w:val="00E10F31"/>
    <w:rsid w:val="00E11042"/>
    <w:rsid w:val="00E13A89"/>
    <w:rsid w:val="00E15E2D"/>
    <w:rsid w:val="00E160A5"/>
    <w:rsid w:val="00E16CDA"/>
    <w:rsid w:val="00E1713D"/>
    <w:rsid w:val="00E2003C"/>
    <w:rsid w:val="00E201A2"/>
    <w:rsid w:val="00E20232"/>
    <w:rsid w:val="00E20A43"/>
    <w:rsid w:val="00E21022"/>
    <w:rsid w:val="00E220D6"/>
    <w:rsid w:val="00E22237"/>
    <w:rsid w:val="00E23898"/>
    <w:rsid w:val="00E23FC4"/>
    <w:rsid w:val="00E24081"/>
    <w:rsid w:val="00E24A31"/>
    <w:rsid w:val="00E25854"/>
    <w:rsid w:val="00E25B8B"/>
    <w:rsid w:val="00E25D18"/>
    <w:rsid w:val="00E2614B"/>
    <w:rsid w:val="00E26893"/>
    <w:rsid w:val="00E30342"/>
    <w:rsid w:val="00E3091A"/>
    <w:rsid w:val="00E311C4"/>
    <w:rsid w:val="00E319F1"/>
    <w:rsid w:val="00E3350B"/>
    <w:rsid w:val="00E33CD2"/>
    <w:rsid w:val="00E34318"/>
    <w:rsid w:val="00E355B0"/>
    <w:rsid w:val="00E4028D"/>
    <w:rsid w:val="00E40E90"/>
    <w:rsid w:val="00E42108"/>
    <w:rsid w:val="00E421F9"/>
    <w:rsid w:val="00E4289B"/>
    <w:rsid w:val="00E42FCD"/>
    <w:rsid w:val="00E437AA"/>
    <w:rsid w:val="00E45C7E"/>
    <w:rsid w:val="00E47999"/>
    <w:rsid w:val="00E50F2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929"/>
    <w:rsid w:val="00E66D06"/>
    <w:rsid w:val="00E67428"/>
    <w:rsid w:val="00E67894"/>
    <w:rsid w:val="00E71A3D"/>
    <w:rsid w:val="00E726EB"/>
    <w:rsid w:val="00E72CF1"/>
    <w:rsid w:val="00E755FC"/>
    <w:rsid w:val="00E759D7"/>
    <w:rsid w:val="00E76F8E"/>
    <w:rsid w:val="00E80A88"/>
    <w:rsid w:val="00E80B23"/>
    <w:rsid w:val="00E80B52"/>
    <w:rsid w:val="00E824C3"/>
    <w:rsid w:val="00E82DCA"/>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16A8"/>
    <w:rsid w:val="00EA31D0"/>
    <w:rsid w:val="00EA32AB"/>
    <w:rsid w:val="00EA33FC"/>
    <w:rsid w:val="00EA3B4F"/>
    <w:rsid w:val="00EA3C24"/>
    <w:rsid w:val="00EA3CAD"/>
    <w:rsid w:val="00EA73DF"/>
    <w:rsid w:val="00EA7471"/>
    <w:rsid w:val="00EA7526"/>
    <w:rsid w:val="00EA791D"/>
    <w:rsid w:val="00EB083A"/>
    <w:rsid w:val="00EB107E"/>
    <w:rsid w:val="00EB2778"/>
    <w:rsid w:val="00EB3972"/>
    <w:rsid w:val="00EB3B6A"/>
    <w:rsid w:val="00EB4794"/>
    <w:rsid w:val="00EB47C4"/>
    <w:rsid w:val="00EB5619"/>
    <w:rsid w:val="00EB61AE"/>
    <w:rsid w:val="00EB63C1"/>
    <w:rsid w:val="00EB6872"/>
    <w:rsid w:val="00EB7B2E"/>
    <w:rsid w:val="00EC03D6"/>
    <w:rsid w:val="00EC1D84"/>
    <w:rsid w:val="00EC226C"/>
    <w:rsid w:val="00EC31D9"/>
    <w:rsid w:val="00EC322D"/>
    <w:rsid w:val="00EC3F5D"/>
    <w:rsid w:val="00EC4C82"/>
    <w:rsid w:val="00EC5197"/>
    <w:rsid w:val="00EC635E"/>
    <w:rsid w:val="00EC7D5E"/>
    <w:rsid w:val="00EC7F67"/>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212E"/>
    <w:rsid w:val="00F42C20"/>
    <w:rsid w:val="00F43BB2"/>
    <w:rsid w:val="00F43E34"/>
    <w:rsid w:val="00F44B5F"/>
    <w:rsid w:val="00F4512A"/>
    <w:rsid w:val="00F470B2"/>
    <w:rsid w:val="00F4715A"/>
    <w:rsid w:val="00F51E34"/>
    <w:rsid w:val="00F52178"/>
    <w:rsid w:val="00F5219F"/>
    <w:rsid w:val="00F53053"/>
    <w:rsid w:val="00F53FE2"/>
    <w:rsid w:val="00F55041"/>
    <w:rsid w:val="00F575FF"/>
    <w:rsid w:val="00F618EF"/>
    <w:rsid w:val="00F61DDD"/>
    <w:rsid w:val="00F6200A"/>
    <w:rsid w:val="00F651F0"/>
    <w:rsid w:val="00F65582"/>
    <w:rsid w:val="00F66E75"/>
    <w:rsid w:val="00F67735"/>
    <w:rsid w:val="00F724BC"/>
    <w:rsid w:val="00F7257A"/>
    <w:rsid w:val="00F731BC"/>
    <w:rsid w:val="00F73AF9"/>
    <w:rsid w:val="00F75708"/>
    <w:rsid w:val="00F762C1"/>
    <w:rsid w:val="00F770F5"/>
    <w:rsid w:val="00F77EB0"/>
    <w:rsid w:val="00F810C6"/>
    <w:rsid w:val="00F82BF6"/>
    <w:rsid w:val="00F83A96"/>
    <w:rsid w:val="00F83EB4"/>
    <w:rsid w:val="00F85E36"/>
    <w:rsid w:val="00F85FDA"/>
    <w:rsid w:val="00F874DC"/>
    <w:rsid w:val="00F87AFD"/>
    <w:rsid w:val="00F87CDD"/>
    <w:rsid w:val="00F91340"/>
    <w:rsid w:val="00F91C1B"/>
    <w:rsid w:val="00F92CD7"/>
    <w:rsid w:val="00F933F0"/>
    <w:rsid w:val="00F93644"/>
    <w:rsid w:val="00F937A3"/>
    <w:rsid w:val="00F94715"/>
    <w:rsid w:val="00F9481E"/>
    <w:rsid w:val="00F96A3D"/>
    <w:rsid w:val="00F96D0A"/>
    <w:rsid w:val="00F97FB7"/>
    <w:rsid w:val="00FA3E71"/>
    <w:rsid w:val="00FA4718"/>
    <w:rsid w:val="00FA504E"/>
    <w:rsid w:val="00FA5848"/>
    <w:rsid w:val="00FA5FFD"/>
    <w:rsid w:val="00FA61FB"/>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1381"/>
    <w:rsid w:val="00FD25BE"/>
    <w:rsid w:val="00FD2E70"/>
    <w:rsid w:val="00FD4CF2"/>
    <w:rsid w:val="00FD565B"/>
    <w:rsid w:val="00FD6AC8"/>
    <w:rsid w:val="00FD701C"/>
    <w:rsid w:val="00FD7AA7"/>
    <w:rsid w:val="00FE005A"/>
    <w:rsid w:val="00FE070F"/>
    <w:rsid w:val="00FE1104"/>
    <w:rsid w:val="00FE170F"/>
    <w:rsid w:val="00FE2AB4"/>
    <w:rsid w:val="00FE46BE"/>
    <w:rsid w:val="00FE5750"/>
    <w:rsid w:val="00FF1F26"/>
    <w:rsid w:val="00FF1FCB"/>
    <w:rsid w:val="00FF1FE0"/>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58EE5600-B5DD-470E-8212-FC1682F5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3EF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44216">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B201F-B3AC-4993-ADAC-2FEBF2A2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1421</Words>
  <Characters>8102</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2025-02-07T14:07:00Z</dcterms:created>
  <dcterms:modified xsi:type="dcterms:W3CDTF">2025-02-07T14:07:00Z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C:\Users\TAEKHOON\Documents\김택훈\Z_Regulation\9_표준단체\3GPP\RAN4\MEETINGS\202411-#113\기고작성\R4-24xxxxx_SRS imbalance_r0.docx</vt:lpwstr>
  </property>
</Properties>
</file>